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DEDD3" w14:textId="427CCFE7" w:rsidR="00350800" w:rsidRPr="00BD7966" w:rsidRDefault="00350800" w:rsidP="00350800">
      <w:pPr>
        <w:jc w:val="right"/>
        <w:rPr>
          <w:rFonts w:ascii="Noto Sans" w:eastAsia="Montserrat" w:hAnsi="Noto Sans" w:cs="Noto Sans"/>
          <w:b/>
          <w:bCs/>
          <w:sz w:val="18"/>
          <w:szCs w:val="18"/>
          <w:lang w:val="it-IT"/>
        </w:rPr>
      </w:pPr>
      <w:r>
        <w:rPr>
          <w:rFonts w:ascii="Noto Sans" w:eastAsia="Montserrat" w:hAnsi="Noto Sans" w:cs="Noto Sans"/>
          <w:b/>
          <w:bCs/>
          <w:sz w:val="18"/>
          <w:szCs w:val="18"/>
          <w:lang w:val="it-IT"/>
        </w:rPr>
        <w:t>B</w:t>
      </w:r>
      <w:r w:rsidR="00B91493">
        <w:rPr>
          <w:rFonts w:ascii="Noto Sans" w:eastAsia="Montserrat" w:hAnsi="Noto Sans" w:cs="Noto Sans"/>
          <w:b/>
          <w:bCs/>
          <w:sz w:val="18"/>
          <w:szCs w:val="18"/>
          <w:lang w:val="it-IT"/>
        </w:rPr>
        <w:t xml:space="preserve"> </w:t>
      </w:r>
      <w:r w:rsidR="00A6694B">
        <w:rPr>
          <w:rFonts w:ascii="Noto Sans" w:eastAsia="Montserrat" w:hAnsi="Noto Sans" w:cs="Noto Sans"/>
          <w:b/>
          <w:bCs/>
          <w:sz w:val="18"/>
          <w:szCs w:val="18"/>
          <w:lang w:val="it-IT"/>
        </w:rPr>
        <w:t xml:space="preserve">CONJUNTO </w:t>
      </w:r>
      <w:r w:rsidR="00B91493">
        <w:rPr>
          <w:rFonts w:ascii="Noto Sans" w:eastAsia="Montserrat" w:hAnsi="Noto Sans" w:cs="Noto Sans"/>
          <w:b/>
          <w:bCs/>
          <w:sz w:val="18"/>
          <w:szCs w:val="18"/>
          <w:lang w:val="it-IT"/>
        </w:rPr>
        <w:t>138</w:t>
      </w:r>
    </w:p>
    <w:p w14:paraId="04C97074" w14:textId="5A641633" w:rsidR="00350800" w:rsidRPr="00BD7966" w:rsidRDefault="00350800" w:rsidP="00350800">
      <w:pPr>
        <w:jc w:val="right"/>
        <w:rPr>
          <w:rFonts w:ascii="Geomanist" w:eastAsia="Montserrat" w:hAnsi="Geomanist" w:cs="Montserrat"/>
          <w:sz w:val="18"/>
          <w:szCs w:val="18"/>
        </w:rPr>
      </w:pPr>
      <w:r w:rsidRPr="00BD7966">
        <w:rPr>
          <w:rFonts w:ascii="Noto Sans" w:eastAsia="Montserrat" w:hAnsi="Noto Sans" w:cs="Noto Sans"/>
          <w:sz w:val="18"/>
          <w:szCs w:val="18"/>
        </w:rPr>
        <w:t xml:space="preserve">Ciudad de México, </w:t>
      </w:r>
      <w:r>
        <w:rPr>
          <w:rFonts w:ascii="Noto Sans" w:eastAsia="Montserrat" w:hAnsi="Noto Sans" w:cs="Noto Sans"/>
          <w:sz w:val="18"/>
          <w:szCs w:val="18"/>
        </w:rPr>
        <w:t>6</w:t>
      </w:r>
      <w:r w:rsidRPr="00BD7966">
        <w:rPr>
          <w:rFonts w:ascii="Noto Sans" w:eastAsia="Montserrat" w:hAnsi="Noto Sans" w:cs="Noto Sans"/>
          <w:sz w:val="18"/>
          <w:szCs w:val="18"/>
        </w:rPr>
        <w:t xml:space="preserve"> de </w:t>
      </w:r>
      <w:r>
        <w:rPr>
          <w:rFonts w:ascii="Noto Sans" w:eastAsia="Montserrat" w:hAnsi="Noto Sans" w:cs="Noto Sans"/>
          <w:sz w:val="18"/>
          <w:szCs w:val="18"/>
        </w:rPr>
        <w:t>agosto</w:t>
      </w:r>
      <w:r w:rsidRPr="00BD7966">
        <w:rPr>
          <w:rFonts w:ascii="Noto Sans" w:eastAsia="Montserrat" w:hAnsi="Noto Sans" w:cs="Noto Sans"/>
          <w:sz w:val="18"/>
          <w:szCs w:val="18"/>
        </w:rPr>
        <w:t>, 202</w:t>
      </w:r>
      <w:r>
        <w:rPr>
          <w:rFonts w:ascii="Noto Sans" w:eastAsia="Montserrat" w:hAnsi="Noto Sans" w:cs="Noto Sans"/>
          <w:sz w:val="18"/>
          <w:szCs w:val="18"/>
        </w:rPr>
        <w:t>6</w:t>
      </w:r>
    </w:p>
    <w:p w14:paraId="3EEBB97A" w14:textId="77777777" w:rsidR="00350800" w:rsidRPr="007426F5" w:rsidRDefault="00350800" w:rsidP="00350800">
      <w:pPr>
        <w:rPr>
          <w:rFonts w:ascii="Patria" w:eastAsia="Montserrat" w:hAnsi="Patria" w:cs="Montserrat"/>
          <w:b/>
        </w:rPr>
      </w:pPr>
    </w:p>
    <w:p w14:paraId="74376505" w14:textId="6634FB5A" w:rsidR="00350800" w:rsidRPr="007426F5" w:rsidRDefault="007426F5" w:rsidP="00130FA0">
      <w:pPr>
        <w:spacing w:line="216" w:lineRule="auto"/>
        <w:jc w:val="center"/>
        <w:rPr>
          <w:rFonts w:ascii="Patria" w:eastAsia="Montserrat" w:hAnsi="Patria" w:cs="Noto Sans SemiBold"/>
          <w:b/>
          <w:sz w:val="36"/>
          <w:szCs w:val="36"/>
        </w:rPr>
      </w:pPr>
      <w:r>
        <w:rPr>
          <w:rFonts w:ascii="Patria" w:eastAsia="Montserrat" w:hAnsi="Patria" w:cs="Noto Sans SemiBold"/>
          <w:b/>
          <w:sz w:val="36"/>
          <w:szCs w:val="36"/>
        </w:rPr>
        <w:t xml:space="preserve">Celebra </w:t>
      </w:r>
      <w:r w:rsidR="00122536">
        <w:rPr>
          <w:rFonts w:ascii="Patria" w:eastAsia="Montserrat" w:hAnsi="Patria" w:cs="Noto Sans SemiBold"/>
          <w:b/>
          <w:sz w:val="36"/>
          <w:szCs w:val="36"/>
        </w:rPr>
        <w:t>Lotería Nacional</w:t>
      </w:r>
      <w:r w:rsidRPr="007426F5">
        <w:rPr>
          <w:rFonts w:ascii="Patria" w:eastAsia="Montserrat" w:hAnsi="Patria" w:cs="Noto Sans SemiBold"/>
          <w:b/>
          <w:sz w:val="36"/>
          <w:szCs w:val="36"/>
        </w:rPr>
        <w:t xml:space="preserve"> </w:t>
      </w:r>
      <w:r>
        <w:rPr>
          <w:rFonts w:ascii="Patria" w:eastAsia="Montserrat" w:hAnsi="Patria" w:cs="Noto Sans SemiBold"/>
          <w:b/>
          <w:sz w:val="36"/>
          <w:szCs w:val="36"/>
        </w:rPr>
        <w:t xml:space="preserve">el </w:t>
      </w:r>
      <w:r w:rsidRPr="007426F5">
        <w:rPr>
          <w:rFonts w:ascii="Patria" w:eastAsia="Montserrat" w:hAnsi="Patria" w:cs="Noto Sans SemiBold"/>
          <w:b/>
          <w:sz w:val="36"/>
          <w:szCs w:val="36"/>
        </w:rPr>
        <w:t>Centenario de l</w:t>
      </w:r>
      <w:r w:rsidR="009D4149">
        <w:rPr>
          <w:rFonts w:ascii="Patria" w:eastAsia="Montserrat" w:hAnsi="Patria" w:cs="Noto Sans SemiBold"/>
          <w:b/>
          <w:sz w:val="36"/>
          <w:szCs w:val="36"/>
        </w:rPr>
        <w:t>os</w:t>
      </w:r>
      <w:r w:rsidRPr="007426F5">
        <w:rPr>
          <w:rFonts w:ascii="Patria" w:eastAsia="Montserrat" w:hAnsi="Patria" w:cs="Noto Sans SemiBold"/>
          <w:b/>
          <w:sz w:val="36"/>
          <w:szCs w:val="36"/>
        </w:rPr>
        <w:t xml:space="preserve"> Scouts </w:t>
      </w:r>
      <w:r w:rsidR="005010BA">
        <w:rPr>
          <w:rFonts w:ascii="Patria" w:eastAsia="Montserrat" w:hAnsi="Patria" w:cs="Noto Sans SemiBold"/>
          <w:b/>
          <w:sz w:val="36"/>
          <w:szCs w:val="36"/>
        </w:rPr>
        <w:t>en</w:t>
      </w:r>
      <w:r w:rsidRPr="007426F5">
        <w:rPr>
          <w:rFonts w:ascii="Patria" w:eastAsia="Montserrat" w:hAnsi="Patria" w:cs="Noto Sans SemiBold"/>
          <w:b/>
          <w:sz w:val="36"/>
          <w:szCs w:val="36"/>
        </w:rPr>
        <w:t xml:space="preserve"> México</w:t>
      </w:r>
      <w:r w:rsidR="005010BA">
        <w:rPr>
          <w:rFonts w:ascii="Patria" w:eastAsia="Montserrat" w:hAnsi="Patria" w:cs="Noto Sans SemiBold"/>
          <w:b/>
          <w:sz w:val="36"/>
          <w:szCs w:val="36"/>
        </w:rPr>
        <w:t xml:space="preserve"> </w:t>
      </w:r>
      <w:r w:rsidR="00F34E37">
        <w:rPr>
          <w:rFonts w:ascii="Patria" w:eastAsia="Montserrat" w:hAnsi="Patria" w:cs="Noto Sans SemiBold"/>
          <w:b/>
          <w:sz w:val="36"/>
          <w:szCs w:val="36"/>
        </w:rPr>
        <w:t xml:space="preserve">y </w:t>
      </w:r>
      <w:r w:rsidR="009D4149">
        <w:rPr>
          <w:rFonts w:ascii="Patria" w:eastAsia="Montserrat" w:hAnsi="Patria" w:cs="Noto Sans SemiBold"/>
          <w:b/>
          <w:sz w:val="36"/>
          <w:szCs w:val="36"/>
        </w:rPr>
        <w:t>su</w:t>
      </w:r>
      <w:r w:rsidR="00122536">
        <w:rPr>
          <w:rFonts w:ascii="Patria" w:eastAsia="Montserrat" w:hAnsi="Patria" w:cs="Noto Sans SemiBold"/>
          <w:b/>
          <w:sz w:val="36"/>
          <w:szCs w:val="36"/>
        </w:rPr>
        <w:t xml:space="preserve"> historia de</w:t>
      </w:r>
      <w:r w:rsidR="009D4149">
        <w:rPr>
          <w:rFonts w:ascii="Patria" w:eastAsia="Montserrat" w:hAnsi="Patria" w:cs="Noto Sans SemiBold"/>
          <w:b/>
          <w:sz w:val="36"/>
          <w:szCs w:val="36"/>
        </w:rPr>
        <w:t xml:space="preserve"> </w:t>
      </w:r>
      <w:r w:rsidR="002C707A">
        <w:rPr>
          <w:rFonts w:ascii="Patria" w:eastAsia="Montserrat" w:hAnsi="Patria" w:cs="Noto Sans SemiBold"/>
          <w:b/>
          <w:sz w:val="36"/>
          <w:szCs w:val="36"/>
        </w:rPr>
        <w:t>formación en</w:t>
      </w:r>
      <w:r w:rsidR="009D4149">
        <w:rPr>
          <w:rFonts w:ascii="Patria" w:eastAsia="Montserrat" w:hAnsi="Patria" w:cs="Noto Sans SemiBold"/>
          <w:b/>
          <w:sz w:val="36"/>
          <w:szCs w:val="36"/>
        </w:rPr>
        <w:t xml:space="preserve"> </w:t>
      </w:r>
      <w:r w:rsidR="00F34E37">
        <w:rPr>
          <w:rFonts w:ascii="Patria" w:eastAsia="Montserrat" w:hAnsi="Patria" w:cs="Noto Sans SemiBold"/>
          <w:b/>
          <w:sz w:val="36"/>
          <w:szCs w:val="36"/>
        </w:rPr>
        <w:t>niñas, niños y jóvenes</w:t>
      </w:r>
    </w:p>
    <w:p w14:paraId="31F498AD" w14:textId="77777777" w:rsidR="00942B65" w:rsidRDefault="00942B65" w:rsidP="00942B65">
      <w:pPr>
        <w:pStyle w:val="Prrafodelista"/>
        <w:spacing w:after="240" w:line="216" w:lineRule="auto"/>
        <w:ind w:left="714"/>
        <w:jc w:val="both"/>
        <w:rPr>
          <w:rFonts w:ascii="Noto Sans" w:eastAsia="Montserrat" w:hAnsi="Noto Sans" w:cs="Noto Sans"/>
          <w:b/>
          <w:bCs/>
          <w:sz w:val="18"/>
          <w:szCs w:val="18"/>
          <w:lang w:val="it-IT"/>
        </w:rPr>
      </w:pPr>
    </w:p>
    <w:p w14:paraId="0C2B59A5" w14:textId="2BE22A1B" w:rsidR="00350800" w:rsidRDefault="00122536" w:rsidP="00122536">
      <w:pPr>
        <w:pStyle w:val="Prrafodelista"/>
        <w:numPr>
          <w:ilvl w:val="0"/>
          <w:numId w:val="1"/>
        </w:numPr>
        <w:spacing w:after="240" w:line="216" w:lineRule="auto"/>
        <w:ind w:left="714" w:hanging="357"/>
        <w:jc w:val="both"/>
        <w:rPr>
          <w:rFonts w:ascii="Noto Sans" w:eastAsia="Montserrat" w:hAnsi="Noto Sans" w:cs="Noto Sans"/>
          <w:b/>
          <w:bCs/>
          <w:sz w:val="18"/>
          <w:szCs w:val="18"/>
          <w:lang w:val="it-IT"/>
        </w:rPr>
      </w:pPr>
      <w:r>
        <w:rPr>
          <w:rFonts w:ascii="Noto Sans" w:eastAsia="Montserrat" w:hAnsi="Noto Sans" w:cs="Noto Sans"/>
          <w:b/>
          <w:bCs/>
          <w:sz w:val="18"/>
          <w:szCs w:val="18"/>
          <w:lang w:val="it-IT"/>
        </w:rPr>
        <w:t xml:space="preserve">La directora </w:t>
      </w:r>
      <w:r w:rsidRPr="00122536">
        <w:rPr>
          <w:rFonts w:ascii="Noto Sans" w:eastAsia="Montserrat" w:hAnsi="Noto Sans" w:cs="Noto Sans"/>
          <w:b/>
          <w:bCs/>
          <w:sz w:val="18"/>
          <w:szCs w:val="18"/>
          <w:lang w:val="it-IT"/>
        </w:rPr>
        <w:t>Olivia Salomón</w:t>
      </w:r>
      <w:r w:rsidR="002C2586">
        <w:rPr>
          <w:rFonts w:ascii="Noto Sans" w:eastAsia="Montserrat" w:hAnsi="Noto Sans" w:cs="Noto Sans"/>
          <w:b/>
          <w:bCs/>
          <w:sz w:val="18"/>
          <w:szCs w:val="18"/>
          <w:lang w:val="it-IT"/>
        </w:rPr>
        <w:t xml:space="preserve"> </w:t>
      </w:r>
      <w:r w:rsidR="003866A2">
        <w:rPr>
          <w:rFonts w:ascii="Noto Sans" w:eastAsia="Montserrat" w:hAnsi="Noto Sans" w:cs="Noto Sans"/>
          <w:b/>
          <w:bCs/>
          <w:sz w:val="18"/>
          <w:szCs w:val="18"/>
          <w:lang w:val="it-IT"/>
        </w:rPr>
        <w:t xml:space="preserve">expresó </w:t>
      </w:r>
      <w:r>
        <w:rPr>
          <w:rFonts w:ascii="Noto Sans" w:eastAsia="Montserrat" w:hAnsi="Noto Sans" w:cs="Noto Sans"/>
          <w:b/>
          <w:bCs/>
          <w:sz w:val="18"/>
          <w:szCs w:val="18"/>
          <w:lang w:val="it-IT"/>
        </w:rPr>
        <w:t>que</w:t>
      </w:r>
      <w:r w:rsidR="00561DB1">
        <w:rPr>
          <w:rFonts w:ascii="Noto Sans" w:eastAsia="Montserrat" w:hAnsi="Noto Sans" w:cs="Noto Sans"/>
          <w:b/>
          <w:bCs/>
          <w:sz w:val="18"/>
          <w:szCs w:val="18"/>
          <w:lang w:val="it-IT"/>
        </w:rPr>
        <w:t xml:space="preserve"> </w:t>
      </w:r>
      <w:r w:rsidR="00561DB1" w:rsidRPr="00561DB1">
        <w:rPr>
          <w:rFonts w:ascii="Noto Sans" w:eastAsia="Montserrat" w:hAnsi="Noto Sans" w:cs="Noto Sans"/>
          <w:b/>
          <w:bCs/>
          <w:sz w:val="18"/>
          <w:szCs w:val="18"/>
          <w:lang w:val="it-IT"/>
        </w:rPr>
        <w:t>este reconocimiento es también para miles de mujeres y hombres que</w:t>
      </w:r>
      <w:r w:rsidR="00561DB1">
        <w:rPr>
          <w:rFonts w:ascii="Noto Sans" w:eastAsia="Montserrat" w:hAnsi="Noto Sans" w:cs="Noto Sans"/>
          <w:b/>
          <w:bCs/>
          <w:sz w:val="18"/>
          <w:szCs w:val="18"/>
          <w:lang w:val="it-IT"/>
        </w:rPr>
        <w:t xml:space="preserve"> </w:t>
      </w:r>
      <w:r w:rsidR="00561DB1" w:rsidRPr="00561DB1">
        <w:rPr>
          <w:rFonts w:ascii="Noto Sans" w:eastAsia="Montserrat" w:hAnsi="Noto Sans" w:cs="Noto Sans"/>
          <w:b/>
          <w:bCs/>
          <w:sz w:val="18"/>
          <w:szCs w:val="18"/>
          <w:lang w:val="it-IT"/>
        </w:rPr>
        <w:t xml:space="preserve">han hecho del escultismo una escuela de ciudadanía, donde el ejemplo inspira, el servicio une y el compromiso </w:t>
      </w:r>
      <w:r w:rsidR="003866A2">
        <w:rPr>
          <w:rFonts w:ascii="Noto Sans" w:eastAsia="Montserrat" w:hAnsi="Noto Sans" w:cs="Noto Sans"/>
          <w:b/>
          <w:bCs/>
          <w:sz w:val="18"/>
          <w:szCs w:val="18"/>
          <w:lang w:val="it-IT"/>
        </w:rPr>
        <w:t xml:space="preserve">con los demás </w:t>
      </w:r>
      <w:r w:rsidR="00561DB1" w:rsidRPr="00561DB1">
        <w:rPr>
          <w:rFonts w:ascii="Noto Sans" w:eastAsia="Montserrat" w:hAnsi="Noto Sans" w:cs="Noto Sans"/>
          <w:b/>
          <w:bCs/>
          <w:sz w:val="18"/>
          <w:szCs w:val="18"/>
          <w:lang w:val="it-IT"/>
        </w:rPr>
        <w:t>deja una huella que trasciende</w:t>
      </w:r>
      <w:r w:rsidR="003866A2">
        <w:rPr>
          <w:rFonts w:ascii="Noto Sans" w:eastAsia="Montserrat" w:hAnsi="Noto Sans" w:cs="Noto Sans"/>
          <w:b/>
          <w:bCs/>
          <w:sz w:val="18"/>
          <w:szCs w:val="18"/>
          <w:lang w:val="it-IT"/>
        </w:rPr>
        <w:t>.</w:t>
      </w:r>
    </w:p>
    <w:p w14:paraId="7CAF5E46" w14:textId="77777777" w:rsidR="00122536" w:rsidRDefault="00122536" w:rsidP="00122536">
      <w:pPr>
        <w:pStyle w:val="Prrafodelista"/>
        <w:spacing w:after="240" w:line="216" w:lineRule="auto"/>
        <w:ind w:left="714"/>
        <w:jc w:val="both"/>
        <w:rPr>
          <w:rFonts w:ascii="Noto Sans" w:eastAsia="Montserrat" w:hAnsi="Noto Sans" w:cs="Noto Sans"/>
          <w:b/>
          <w:bCs/>
          <w:sz w:val="18"/>
          <w:szCs w:val="18"/>
          <w:lang w:val="it-IT"/>
        </w:rPr>
      </w:pPr>
    </w:p>
    <w:p w14:paraId="35C5D6A8" w14:textId="0858102D" w:rsidR="00122536" w:rsidRDefault="00122536" w:rsidP="00122536">
      <w:pPr>
        <w:pStyle w:val="Prrafodelista"/>
        <w:numPr>
          <w:ilvl w:val="0"/>
          <w:numId w:val="1"/>
        </w:numPr>
        <w:spacing w:after="240" w:line="216" w:lineRule="auto"/>
        <w:ind w:left="714" w:hanging="357"/>
        <w:jc w:val="both"/>
        <w:rPr>
          <w:rFonts w:ascii="Noto Sans" w:eastAsia="Montserrat" w:hAnsi="Noto Sans" w:cs="Noto Sans"/>
          <w:b/>
          <w:bCs/>
          <w:sz w:val="18"/>
          <w:szCs w:val="18"/>
          <w:lang w:val="it-IT"/>
        </w:rPr>
      </w:pPr>
      <w:r>
        <w:rPr>
          <w:rFonts w:ascii="Noto Sans" w:eastAsia="Montserrat" w:hAnsi="Noto Sans" w:cs="Noto Sans"/>
          <w:b/>
          <w:bCs/>
          <w:sz w:val="18"/>
          <w:szCs w:val="18"/>
          <w:lang w:val="it-IT"/>
        </w:rPr>
        <w:t>E</w:t>
      </w:r>
      <w:r w:rsidRPr="00122536">
        <w:rPr>
          <w:rFonts w:ascii="Noto Sans" w:eastAsia="Montserrat" w:hAnsi="Noto Sans" w:cs="Noto Sans"/>
          <w:b/>
          <w:bCs/>
          <w:sz w:val="18"/>
          <w:szCs w:val="18"/>
          <w:lang w:val="it-IT"/>
        </w:rPr>
        <w:t>l Jefe Scout Nacional, Pedro Díaz Maya</w:t>
      </w:r>
      <w:r>
        <w:rPr>
          <w:rFonts w:ascii="Noto Sans" w:eastAsia="Montserrat" w:hAnsi="Noto Sans" w:cs="Noto Sans"/>
          <w:b/>
          <w:bCs/>
          <w:sz w:val="18"/>
          <w:szCs w:val="18"/>
          <w:lang w:val="it-IT"/>
        </w:rPr>
        <w:t xml:space="preserve">, </w:t>
      </w:r>
      <w:r w:rsidR="00EA0196">
        <w:rPr>
          <w:rFonts w:ascii="Noto Sans" w:eastAsia="Montserrat" w:hAnsi="Noto Sans" w:cs="Noto Sans"/>
          <w:b/>
          <w:bCs/>
          <w:sz w:val="18"/>
          <w:szCs w:val="18"/>
          <w:lang w:val="it-IT"/>
        </w:rPr>
        <w:t xml:space="preserve">al manifestar </w:t>
      </w:r>
      <w:r w:rsidR="00EA0196" w:rsidRPr="00EA0196">
        <w:rPr>
          <w:rFonts w:ascii="Noto Sans" w:eastAsia="Montserrat" w:hAnsi="Noto Sans" w:cs="Noto Sans"/>
          <w:b/>
          <w:bCs/>
          <w:sz w:val="18"/>
          <w:szCs w:val="18"/>
          <w:lang w:val="it-IT"/>
        </w:rPr>
        <w:t>que el movimiento está fielmente comprometido con el país</w:t>
      </w:r>
      <w:r w:rsidR="003866A2">
        <w:rPr>
          <w:rFonts w:ascii="Noto Sans" w:eastAsia="Montserrat" w:hAnsi="Noto Sans" w:cs="Noto Sans"/>
          <w:b/>
          <w:bCs/>
          <w:sz w:val="18"/>
          <w:szCs w:val="18"/>
          <w:lang w:val="it-IT"/>
        </w:rPr>
        <w:t>,</w:t>
      </w:r>
      <w:r w:rsidR="00EA0196" w:rsidRPr="00EA0196">
        <w:rPr>
          <w:rFonts w:ascii="Noto Sans" w:eastAsia="Montserrat" w:hAnsi="Noto Sans" w:cs="Noto Sans"/>
          <w:b/>
          <w:bCs/>
          <w:sz w:val="18"/>
          <w:szCs w:val="18"/>
          <w:lang w:val="it-IT"/>
        </w:rPr>
        <w:t xml:space="preserve"> </w:t>
      </w:r>
      <w:r w:rsidR="00BC44C8">
        <w:rPr>
          <w:rFonts w:ascii="Noto Sans" w:eastAsia="Montserrat" w:hAnsi="Noto Sans" w:cs="Noto Sans"/>
          <w:b/>
          <w:bCs/>
          <w:sz w:val="18"/>
          <w:szCs w:val="18"/>
          <w:lang w:val="it-IT"/>
        </w:rPr>
        <w:t>destacó</w:t>
      </w:r>
      <w:r w:rsidR="00EA0196" w:rsidRPr="00EA0196">
        <w:rPr>
          <w:rFonts w:ascii="Noto Sans" w:eastAsia="Montserrat" w:hAnsi="Noto Sans" w:cs="Noto Sans"/>
          <w:b/>
          <w:bCs/>
          <w:sz w:val="18"/>
          <w:szCs w:val="18"/>
          <w:lang w:val="it-IT"/>
        </w:rPr>
        <w:t xml:space="preserve"> su deseo de que la circulación del billete motive a más niñas, niños y jóvenes a sumarse</w:t>
      </w:r>
      <w:r w:rsidR="00EA0196">
        <w:rPr>
          <w:rFonts w:ascii="Noto Sans" w:eastAsia="Montserrat" w:hAnsi="Noto Sans" w:cs="Noto Sans"/>
          <w:b/>
          <w:bCs/>
          <w:sz w:val="18"/>
          <w:szCs w:val="18"/>
          <w:lang w:val="it-IT"/>
        </w:rPr>
        <w:t>.</w:t>
      </w:r>
    </w:p>
    <w:p w14:paraId="05408978" w14:textId="77777777" w:rsidR="003866A2" w:rsidRPr="003866A2" w:rsidRDefault="003866A2" w:rsidP="003866A2">
      <w:pPr>
        <w:pStyle w:val="Prrafodelista"/>
        <w:rPr>
          <w:rFonts w:ascii="Noto Sans" w:eastAsia="Montserrat" w:hAnsi="Noto Sans" w:cs="Noto Sans"/>
          <w:b/>
          <w:bCs/>
          <w:sz w:val="18"/>
          <w:szCs w:val="18"/>
          <w:lang w:val="it-IT"/>
        </w:rPr>
      </w:pPr>
    </w:p>
    <w:p w14:paraId="2C42443C" w14:textId="3B8DD497" w:rsidR="003866A2" w:rsidRDefault="003866A2" w:rsidP="00122536">
      <w:pPr>
        <w:pStyle w:val="Prrafodelista"/>
        <w:numPr>
          <w:ilvl w:val="0"/>
          <w:numId w:val="1"/>
        </w:numPr>
        <w:spacing w:after="240" w:line="216" w:lineRule="auto"/>
        <w:ind w:left="714" w:hanging="357"/>
        <w:jc w:val="both"/>
        <w:rPr>
          <w:rFonts w:ascii="Noto Sans" w:eastAsia="Montserrat" w:hAnsi="Noto Sans" w:cs="Noto Sans"/>
          <w:b/>
          <w:bCs/>
          <w:sz w:val="18"/>
          <w:szCs w:val="18"/>
          <w:lang w:val="it-IT"/>
        </w:rPr>
      </w:pPr>
      <w:r w:rsidRPr="003866A2">
        <w:rPr>
          <w:rFonts w:ascii="Noto Sans" w:eastAsia="Montserrat" w:hAnsi="Noto Sans" w:cs="Noto Sans"/>
          <w:b/>
          <w:bCs/>
          <w:sz w:val="18"/>
          <w:szCs w:val="18"/>
          <w:lang w:val="it-IT"/>
        </w:rPr>
        <w:t>Oliver Ailton Torres Pérez,</w:t>
      </w:r>
      <w:r>
        <w:rPr>
          <w:rFonts w:ascii="Noto Sans" w:eastAsia="Montserrat" w:hAnsi="Noto Sans" w:cs="Noto Sans"/>
          <w:b/>
          <w:bCs/>
          <w:sz w:val="18"/>
          <w:szCs w:val="18"/>
          <w:lang w:val="it-IT"/>
        </w:rPr>
        <w:t xml:space="preserve"> scout</w:t>
      </w:r>
      <w:r w:rsidRPr="003866A2">
        <w:rPr>
          <w:rFonts w:ascii="Noto Sans" w:eastAsia="Montserrat" w:hAnsi="Noto Sans" w:cs="Noto Sans"/>
          <w:b/>
          <w:bCs/>
          <w:sz w:val="18"/>
          <w:szCs w:val="18"/>
          <w:lang w:val="it-IT"/>
        </w:rPr>
        <w:t xml:space="preserve"> integrante del grupo 10 de la provincia Cuauhtémoc</w:t>
      </w:r>
      <w:r>
        <w:rPr>
          <w:rFonts w:ascii="Noto Sans" w:eastAsia="Montserrat" w:hAnsi="Noto Sans" w:cs="Noto Sans"/>
          <w:b/>
          <w:bCs/>
          <w:sz w:val="18"/>
          <w:szCs w:val="18"/>
          <w:lang w:val="it-IT"/>
        </w:rPr>
        <w:t xml:space="preserve">, </w:t>
      </w:r>
      <w:r w:rsidRPr="003866A2">
        <w:rPr>
          <w:rFonts w:ascii="Noto Sans" w:eastAsia="Montserrat" w:hAnsi="Noto Sans" w:cs="Noto Sans"/>
          <w:b/>
          <w:bCs/>
          <w:sz w:val="18"/>
          <w:szCs w:val="18"/>
          <w:lang w:val="it-IT"/>
        </w:rPr>
        <w:t>recordó que este aniversario reúne cien años de historias, de aventuras y de servicio, sostenidos por generaciones que han dado continuidad a este legado.</w:t>
      </w:r>
    </w:p>
    <w:p w14:paraId="761AC6E9" w14:textId="77777777" w:rsidR="00350800" w:rsidRDefault="00350800" w:rsidP="00122536">
      <w:pPr>
        <w:pStyle w:val="Prrafodelista"/>
        <w:spacing w:after="240" w:line="216" w:lineRule="auto"/>
        <w:ind w:left="714"/>
        <w:jc w:val="both"/>
        <w:rPr>
          <w:rFonts w:ascii="Noto Sans" w:eastAsia="Montserrat" w:hAnsi="Noto Sans" w:cs="Noto Sans"/>
          <w:b/>
          <w:bCs/>
          <w:sz w:val="18"/>
          <w:szCs w:val="18"/>
          <w:lang w:val="it-IT"/>
        </w:rPr>
      </w:pPr>
    </w:p>
    <w:p w14:paraId="4FB60379" w14:textId="6EE1DA55" w:rsidR="00350800" w:rsidRPr="008115CB" w:rsidRDefault="00350800" w:rsidP="00122536">
      <w:pPr>
        <w:pStyle w:val="Prrafodelista"/>
        <w:numPr>
          <w:ilvl w:val="0"/>
          <w:numId w:val="1"/>
        </w:numPr>
        <w:spacing w:line="216" w:lineRule="auto"/>
        <w:jc w:val="both"/>
        <w:rPr>
          <w:rFonts w:ascii="Noto Sans" w:eastAsia="Montserrat" w:hAnsi="Noto Sans" w:cs="Noto Sans"/>
          <w:b/>
          <w:bCs/>
          <w:sz w:val="18"/>
          <w:szCs w:val="18"/>
          <w:lang w:val="it-IT"/>
        </w:rPr>
      </w:pPr>
      <w:r w:rsidRPr="008115CB">
        <w:rPr>
          <w:rFonts w:ascii="Noto Sans" w:eastAsia="Montserrat" w:hAnsi="Noto Sans" w:cs="Noto Sans"/>
          <w:b/>
          <w:bCs/>
          <w:sz w:val="18"/>
          <w:szCs w:val="18"/>
          <w:lang w:val="it-IT"/>
        </w:rPr>
        <w:t>El Sorteo Zodiaco Especial No. 1758 cuenta con un Premio Mayor de 11 millones de pesos</w:t>
      </w:r>
      <w:r w:rsidR="008115CB">
        <w:rPr>
          <w:rFonts w:ascii="Noto Sans" w:eastAsia="Montserrat" w:hAnsi="Noto Sans" w:cs="Noto Sans"/>
          <w:b/>
          <w:bCs/>
          <w:sz w:val="18"/>
          <w:szCs w:val="18"/>
          <w:lang w:val="it-IT"/>
        </w:rPr>
        <w:t xml:space="preserve"> en una serie y una </w:t>
      </w:r>
      <w:r w:rsidR="008115CB" w:rsidRPr="008115CB">
        <w:rPr>
          <w:rFonts w:ascii="Noto Sans" w:eastAsia="Montserrat" w:hAnsi="Noto Sans" w:cs="Noto Sans"/>
          <w:b/>
          <w:bCs/>
          <w:sz w:val="18"/>
          <w:szCs w:val="18"/>
          <w:lang w:val="it-IT"/>
        </w:rPr>
        <w:t>bolsa repartible de 43 millones de pesos</w:t>
      </w:r>
      <w:r w:rsidR="008115CB">
        <w:rPr>
          <w:rFonts w:ascii="Noto Sans" w:eastAsia="Montserrat" w:hAnsi="Noto Sans" w:cs="Noto Sans"/>
          <w:b/>
          <w:bCs/>
          <w:sz w:val="18"/>
          <w:szCs w:val="18"/>
          <w:lang w:val="it-IT"/>
        </w:rPr>
        <w:t>; se celebrará el domingo 23 de agosto de</w:t>
      </w:r>
      <w:r w:rsidR="002C707A">
        <w:rPr>
          <w:rFonts w:ascii="Noto Sans" w:eastAsia="Montserrat" w:hAnsi="Noto Sans" w:cs="Noto Sans"/>
          <w:b/>
          <w:bCs/>
          <w:sz w:val="18"/>
          <w:szCs w:val="18"/>
          <w:lang w:val="it-IT"/>
        </w:rPr>
        <w:t>l presente año.</w:t>
      </w:r>
    </w:p>
    <w:p w14:paraId="14B02BAD" w14:textId="77777777" w:rsidR="00350800" w:rsidRPr="007E7B7D" w:rsidRDefault="00350800" w:rsidP="00130FA0">
      <w:pPr>
        <w:pStyle w:val="Prrafodelista"/>
        <w:spacing w:line="216" w:lineRule="auto"/>
        <w:rPr>
          <w:rFonts w:ascii="Noto Sans" w:eastAsia="Montserrat" w:hAnsi="Noto Sans" w:cs="Noto Sans"/>
          <w:b/>
          <w:bCs/>
          <w:sz w:val="18"/>
          <w:szCs w:val="18"/>
          <w:lang w:val="it-IT"/>
        </w:rPr>
      </w:pPr>
    </w:p>
    <w:p w14:paraId="458842D8" w14:textId="63A41AF9" w:rsidR="00350800" w:rsidRDefault="005010BA" w:rsidP="00130FA0">
      <w:pPr>
        <w:spacing w:after="240" w:line="216" w:lineRule="auto"/>
        <w:jc w:val="both"/>
        <w:rPr>
          <w:rFonts w:ascii="Noto Sans" w:eastAsia="Montserrat" w:hAnsi="Noto Sans" w:cs="Noto Sans"/>
          <w:sz w:val="22"/>
          <w:szCs w:val="22"/>
          <w:lang w:val="it-IT"/>
        </w:rPr>
      </w:pPr>
      <w:r>
        <w:rPr>
          <w:rFonts w:ascii="Noto Sans" w:eastAsia="Montserrat" w:hAnsi="Noto Sans" w:cs="Noto Sans"/>
          <w:sz w:val="22"/>
          <w:szCs w:val="22"/>
          <w:lang w:val="it-IT"/>
        </w:rPr>
        <w:t>Para celebrar 100 años d</w:t>
      </w:r>
      <w:r w:rsidR="007426F5">
        <w:rPr>
          <w:rFonts w:ascii="Noto Sans" w:eastAsia="Montserrat" w:hAnsi="Noto Sans" w:cs="Noto Sans"/>
          <w:sz w:val="22"/>
          <w:szCs w:val="22"/>
          <w:lang w:val="it-IT"/>
        </w:rPr>
        <w:t xml:space="preserve">e la Asociación de Scouts en México, </w:t>
      </w:r>
      <w:r w:rsidR="00350800" w:rsidRPr="00C62772">
        <w:rPr>
          <w:rFonts w:ascii="Noto Sans" w:eastAsia="Montserrat" w:hAnsi="Noto Sans" w:cs="Noto Sans"/>
          <w:sz w:val="22"/>
          <w:szCs w:val="22"/>
          <w:lang w:val="it-IT"/>
        </w:rPr>
        <w:t>Lotería Nacional presentó el billete del Sorteo Zodiaco Especial No. 1</w:t>
      </w:r>
      <w:r w:rsidR="00130FA0">
        <w:rPr>
          <w:rFonts w:ascii="Noto Sans" w:eastAsia="Montserrat" w:hAnsi="Noto Sans" w:cs="Noto Sans"/>
          <w:sz w:val="22"/>
          <w:szCs w:val="22"/>
          <w:lang w:val="it-IT"/>
        </w:rPr>
        <w:t>758</w:t>
      </w:r>
      <w:r w:rsidR="00350800" w:rsidRPr="00C62772">
        <w:rPr>
          <w:rFonts w:ascii="Noto Sans" w:eastAsia="Montserrat" w:hAnsi="Noto Sans" w:cs="Noto Sans"/>
          <w:sz w:val="22"/>
          <w:szCs w:val="22"/>
          <w:lang w:val="it-IT"/>
        </w:rPr>
        <w:t>,</w:t>
      </w:r>
      <w:r w:rsidR="00B137CA">
        <w:rPr>
          <w:rFonts w:ascii="Noto Sans" w:eastAsia="Montserrat" w:hAnsi="Noto Sans" w:cs="Noto Sans"/>
          <w:sz w:val="22"/>
          <w:szCs w:val="22"/>
          <w:lang w:val="it-IT"/>
        </w:rPr>
        <w:t xml:space="preserve"> </w:t>
      </w:r>
      <w:r w:rsidR="007426F5">
        <w:rPr>
          <w:rFonts w:ascii="Noto Sans" w:eastAsia="Montserrat" w:hAnsi="Noto Sans" w:cs="Noto Sans"/>
          <w:sz w:val="22"/>
          <w:szCs w:val="22"/>
          <w:lang w:val="it-IT"/>
        </w:rPr>
        <w:t xml:space="preserve">en reconocimiento </w:t>
      </w:r>
      <w:r>
        <w:rPr>
          <w:rFonts w:ascii="Noto Sans" w:eastAsia="Montserrat" w:hAnsi="Noto Sans" w:cs="Noto Sans"/>
          <w:sz w:val="22"/>
          <w:szCs w:val="22"/>
          <w:lang w:val="it-IT"/>
        </w:rPr>
        <w:t xml:space="preserve">a su legado y </w:t>
      </w:r>
      <w:r w:rsidR="007426F5">
        <w:rPr>
          <w:rFonts w:ascii="Noto Sans" w:eastAsia="Montserrat" w:hAnsi="Noto Sans" w:cs="Noto Sans"/>
          <w:sz w:val="22"/>
          <w:szCs w:val="22"/>
          <w:lang w:val="it-IT"/>
        </w:rPr>
        <w:t>al acompañamiento</w:t>
      </w:r>
      <w:r>
        <w:rPr>
          <w:rFonts w:ascii="Noto Sans" w:eastAsia="Montserrat" w:hAnsi="Noto Sans" w:cs="Noto Sans"/>
          <w:sz w:val="22"/>
          <w:szCs w:val="22"/>
          <w:lang w:val="it-IT"/>
        </w:rPr>
        <w:t xml:space="preserve"> que ha</w:t>
      </w:r>
      <w:r w:rsidR="007426F5">
        <w:rPr>
          <w:rFonts w:ascii="Noto Sans" w:eastAsia="Montserrat" w:hAnsi="Noto Sans" w:cs="Noto Sans"/>
          <w:sz w:val="22"/>
          <w:szCs w:val="22"/>
          <w:lang w:val="it-IT"/>
        </w:rPr>
        <w:t xml:space="preserve"> </w:t>
      </w:r>
      <w:r>
        <w:rPr>
          <w:rFonts w:ascii="Noto Sans" w:eastAsia="Montserrat" w:hAnsi="Noto Sans" w:cs="Noto Sans"/>
          <w:sz w:val="22"/>
          <w:szCs w:val="22"/>
          <w:lang w:val="it-IT"/>
        </w:rPr>
        <w:t>brindado a</w:t>
      </w:r>
      <w:r w:rsidR="007426F5">
        <w:rPr>
          <w:rFonts w:ascii="Noto Sans" w:eastAsia="Montserrat" w:hAnsi="Noto Sans" w:cs="Noto Sans"/>
          <w:sz w:val="22"/>
          <w:szCs w:val="22"/>
          <w:lang w:val="it-IT"/>
        </w:rPr>
        <w:t xml:space="preserve"> </w:t>
      </w:r>
      <w:r w:rsidR="007426F5" w:rsidRPr="007426F5">
        <w:rPr>
          <w:rFonts w:ascii="Noto Sans" w:eastAsia="Montserrat" w:hAnsi="Noto Sans" w:cs="Noto Sans"/>
          <w:sz w:val="22"/>
          <w:szCs w:val="22"/>
          <w:lang w:val="it-IT"/>
        </w:rPr>
        <w:t>generaciones de niñas, niños y jóvenes, promoviendo valores como el servicio, la solidaridad, el respeto</w:t>
      </w:r>
      <w:r>
        <w:rPr>
          <w:rFonts w:ascii="Noto Sans" w:eastAsia="Montserrat" w:hAnsi="Noto Sans" w:cs="Noto Sans"/>
          <w:sz w:val="22"/>
          <w:szCs w:val="22"/>
          <w:lang w:val="it-IT"/>
        </w:rPr>
        <w:t xml:space="preserve">, </w:t>
      </w:r>
      <w:r w:rsidR="007426F5" w:rsidRPr="007426F5">
        <w:rPr>
          <w:rFonts w:ascii="Noto Sans" w:eastAsia="Montserrat" w:hAnsi="Noto Sans" w:cs="Noto Sans"/>
          <w:sz w:val="22"/>
          <w:szCs w:val="22"/>
          <w:lang w:val="it-IT"/>
        </w:rPr>
        <w:t xml:space="preserve">la responsabilidad, </w:t>
      </w:r>
      <w:r w:rsidR="008115CB">
        <w:rPr>
          <w:rFonts w:ascii="Noto Sans" w:eastAsia="Montserrat" w:hAnsi="Noto Sans" w:cs="Noto Sans"/>
          <w:sz w:val="22"/>
          <w:szCs w:val="22"/>
          <w:lang w:val="it-IT"/>
        </w:rPr>
        <w:t xml:space="preserve">el </w:t>
      </w:r>
      <w:r>
        <w:rPr>
          <w:rFonts w:ascii="Noto Sans" w:eastAsia="Montserrat" w:hAnsi="Noto Sans" w:cs="Noto Sans"/>
          <w:sz w:val="22"/>
          <w:szCs w:val="22"/>
          <w:lang w:val="it-IT"/>
        </w:rPr>
        <w:t>liderazgo</w:t>
      </w:r>
      <w:r w:rsidR="00F34E37">
        <w:rPr>
          <w:rFonts w:ascii="Noto Sans" w:eastAsia="Montserrat" w:hAnsi="Noto Sans" w:cs="Noto Sans"/>
          <w:sz w:val="22"/>
          <w:szCs w:val="22"/>
          <w:lang w:val="it-IT"/>
        </w:rPr>
        <w:t>, el cuidado del medio ambiente</w:t>
      </w:r>
      <w:r>
        <w:rPr>
          <w:rFonts w:ascii="Noto Sans" w:eastAsia="Montserrat" w:hAnsi="Noto Sans" w:cs="Noto Sans"/>
          <w:sz w:val="22"/>
          <w:szCs w:val="22"/>
          <w:lang w:val="it-IT"/>
        </w:rPr>
        <w:t xml:space="preserve"> y </w:t>
      </w:r>
      <w:r w:rsidR="00F34E37">
        <w:rPr>
          <w:rFonts w:ascii="Noto Sans" w:eastAsia="Montserrat" w:hAnsi="Noto Sans" w:cs="Noto Sans"/>
          <w:sz w:val="22"/>
          <w:szCs w:val="22"/>
          <w:lang w:val="it-IT"/>
        </w:rPr>
        <w:t xml:space="preserve">la </w:t>
      </w:r>
      <w:r>
        <w:rPr>
          <w:rFonts w:ascii="Noto Sans" w:eastAsia="Montserrat" w:hAnsi="Noto Sans" w:cs="Noto Sans"/>
          <w:sz w:val="22"/>
          <w:szCs w:val="22"/>
          <w:lang w:val="it-IT"/>
        </w:rPr>
        <w:t>participación comunitaria</w:t>
      </w:r>
      <w:r w:rsidR="00F34E37">
        <w:rPr>
          <w:rFonts w:ascii="Noto Sans" w:eastAsia="Montserrat" w:hAnsi="Noto Sans" w:cs="Noto Sans"/>
          <w:sz w:val="22"/>
          <w:szCs w:val="22"/>
          <w:lang w:val="it-IT"/>
        </w:rPr>
        <w:t xml:space="preserve">. </w:t>
      </w:r>
    </w:p>
    <w:p w14:paraId="69813769" w14:textId="702DC394" w:rsidR="00683D48" w:rsidRDefault="00F34E37" w:rsidP="00130FA0">
      <w:pPr>
        <w:spacing w:after="240" w:line="216" w:lineRule="auto"/>
        <w:jc w:val="both"/>
        <w:rPr>
          <w:rFonts w:ascii="Noto Sans" w:eastAsia="Montserrat" w:hAnsi="Noto Sans" w:cs="Noto Sans"/>
          <w:sz w:val="22"/>
          <w:szCs w:val="22"/>
          <w:lang w:val="it-IT"/>
        </w:rPr>
      </w:pPr>
      <w:r>
        <w:rPr>
          <w:rFonts w:ascii="Noto Sans" w:eastAsia="Montserrat" w:hAnsi="Noto Sans" w:cs="Noto Sans"/>
          <w:sz w:val="22"/>
          <w:szCs w:val="22"/>
          <w:lang w:val="it-IT"/>
        </w:rPr>
        <w:t xml:space="preserve">La develación del billete conmemorativo de esta asociación que forma parte de la Organización Mundial del Movimiento Scout fundado en Inglaterra en 1907 por Robert Baden-Powell, estuvo presidida por la directora general de </w:t>
      </w:r>
      <w:r w:rsidRPr="00F34E37">
        <w:rPr>
          <w:rFonts w:ascii="Noto Sans" w:eastAsia="Montserrat" w:hAnsi="Noto Sans" w:cs="Noto Sans"/>
          <w:sz w:val="22"/>
          <w:szCs w:val="22"/>
          <w:lang w:val="it-IT"/>
        </w:rPr>
        <w:t xml:space="preserve">Lotería Nacional, Olivia Salomón; el </w:t>
      </w:r>
      <w:r w:rsidR="008115CB">
        <w:rPr>
          <w:rFonts w:ascii="Noto Sans" w:eastAsia="Montserrat" w:hAnsi="Noto Sans" w:cs="Noto Sans"/>
          <w:sz w:val="22"/>
          <w:szCs w:val="22"/>
          <w:lang w:val="it-IT"/>
        </w:rPr>
        <w:t>P</w:t>
      </w:r>
      <w:r w:rsidRPr="00F34E37">
        <w:rPr>
          <w:rFonts w:ascii="Noto Sans" w:eastAsia="Montserrat" w:hAnsi="Noto Sans" w:cs="Noto Sans"/>
          <w:sz w:val="22"/>
          <w:szCs w:val="22"/>
          <w:lang w:val="it-IT"/>
        </w:rPr>
        <w:t xml:space="preserve">residente </w:t>
      </w:r>
      <w:r w:rsidR="008115CB">
        <w:rPr>
          <w:rFonts w:ascii="Noto Sans" w:eastAsia="Montserrat" w:hAnsi="Noto Sans" w:cs="Noto Sans"/>
          <w:sz w:val="22"/>
          <w:szCs w:val="22"/>
          <w:lang w:val="it-IT"/>
        </w:rPr>
        <w:t>N</w:t>
      </w:r>
      <w:r w:rsidRPr="00F34E37">
        <w:rPr>
          <w:rFonts w:ascii="Noto Sans" w:eastAsia="Montserrat" w:hAnsi="Noto Sans" w:cs="Noto Sans"/>
          <w:sz w:val="22"/>
          <w:szCs w:val="22"/>
          <w:lang w:val="it-IT"/>
        </w:rPr>
        <w:t>acional de la Asociación de Scouts de México, A.C., Enrique Moreno; y el Jefe Scout Nacional, Pedro Díaz Maya</w:t>
      </w:r>
      <w:r w:rsidR="00561DB1">
        <w:rPr>
          <w:rFonts w:ascii="Noto Sans" w:eastAsia="Montserrat" w:hAnsi="Noto Sans" w:cs="Noto Sans"/>
          <w:sz w:val="22"/>
          <w:szCs w:val="22"/>
          <w:lang w:val="it-IT"/>
        </w:rPr>
        <w:t>, quienes estuvieron acompañados por</w:t>
      </w:r>
      <w:r w:rsidR="00AC1C47">
        <w:rPr>
          <w:rFonts w:ascii="Noto Sans" w:eastAsia="Montserrat" w:hAnsi="Noto Sans" w:cs="Noto Sans"/>
          <w:sz w:val="22"/>
          <w:szCs w:val="22"/>
          <w:lang w:val="it-IT"/>
        </w:rPr>
        <w:t xml:space="preserve"> integrantes de distintos grupos: </w:t>
      </w:r>
      <w:r w:rsidR="00683D48">
        <w:rPr>
          <w:rFonts w:ascii="Noto Sans" w:eastAsia="Montserrat" w:hAnsi="Noto Sans" w:cs="Noto Sans"/>
          <w:sz w:val="22"/>
          <w:szCs w:val="22"/>
          <w:lang w:val="it-IT"/>
        </w:rPr>
        <w:t>Oliver Ailton Torres Pérez</w:t>
      </w:r>
      <w:r w:rsidR="00AC1C47">
        <w:rPr>
          <w:rFonts w:ascii="Noto Sans" w:eastAsia="Montserrat" w:hAnsi="Noto Sans" w:cs="Noto Sans"/>
          <w:sz w:val="22"/>
          <w:szCs w:val="22"/>
          <w:lang w:val="it-IT"/>
        </w:rPr>
        <w:t xml:space="preserve">, Andrea Celeste Piñón Martínez, </w:t>
      </w:r>
      <w:r w:rsidR="00B91493">
        <w:rPr>
          <w:rFonts w:ascii="Noto Sans" w:eastAsia="Montserrat" w:hAnsi="Noto Sans" w:cs="Noto Sans"/>
          <w:sz w:val="22"/>
          <w:szCs w:val="22"/>
          <w:lang w:val="it-IT"/>
        </w:rPr>
        <w:t>Janá</w:t>
      </w:r>
      <w:r w:rsidR="00AC1C47">
        <w:rPr>
          <w:rFonts w:ascii="Noto Sans" w:eastAsia="Montserrat" w:hAnsi="Noto Sans" w:cs="Noto Sans"/>
          <w:sz w:val="22"/>
          <w:szCs w:val="22"/>
          <w:lang w:val="it-IT"/>
        </w:rPr>
        <w:t xml:space="preserve"> Pelcastre Contreras y Luis Adán Martínez Santana.</w:t>
      </w:r>
    </w:p>
    <w:p w14:paraId="1912023B" w14:textId="7BD14E35" w:rsidR="00561DB1" w:rsidRPr="00561DB1" w:rsidRDefault="00561DB1" w:rsidP="00561DB1">
      <w:pPr>
        <w:spacing w:after="240" w:line="216" w:lineRule="auto"/>
        <w:jc w:val="both"/>
        <w:rPr>
          <w:rFonts w:ascii="Noto Sans" w:eastAsia="Montserrat" w:hAnsi="Noto Sans" w:cs="Noto Sans"/>
          <w:sz w:val="22"/>
          <w:szCs w:val="22"/>
          <w:lang w:val="it-IT"/>
        </w:rPr>
      </w:pPr>
      <w:r w:rsidRPr="00561DB1">
        <w:rPr>
          <w:rFonts w:ascii="Noto Sans" w:eastAsia="Montserrat" w:hAnsi="Noto Sans" w:cs="Noto Sans"/>
          <w:sz w:val="22"/>
          <w:szCs w:val="22"/>
          <w:lang w:val="it-IT"/>
        </w:rPr>
        <w:t xml:space="preserve">La directora Olivia Salomón, a la par de agradecer la distinción que hoy le concede la Asociación de Scouts de México al nombrarla miembro honorario, describió que ser scout es asumir el compromiso de construir un mundo mejor, </w:t>
      </w:r>
      <w:r w:rsidR="00BC44C8">
        <w:rPr>
          <w:rFonts w:ascii="Noto Sans" w:eastAsia="Montserrat" w:hAnsi="Noto Sans" w:cs="Noto Sans"/>
          <w:sz w:val="22"/>
          <w:szCs w:val="22"/>
          <w:lang w:val="it-IT"/>
        </w:rPr>
        <w:t xml:space="preserve">y añadió: </w:t>
      </w:r>
      <w:r>
        <w:rPr>
          <w:rFonts w:ascii="Noto Sans" w:eastAsia="Montserrat" w:hAnsi="Noto Sans" w:cs="Noto Sans"/>
          <w:sz w:val="22"/>
          <w:szCs w:val="22"/>
          <w:lang w:val="it-IT"/>
        </w:rPr>
        <w:t>“</w:t>
      </w:r>
      <w:r w:rsidRPr="00561DB1">
        <w:rPr>
          <w:rFonts w:ascii="Noto Sans" w:eastAsia="Montserrat" w:hAnsi="Noto Sans" w:cs="Noto Sans"/>
          <w:sz w:val="22"/>
          <w:szCs w:val="22"/>
          <w:lang w:val="it-IT"/>
        </w:rPr>
        <w:t>Lotería Nacional se honra en dedicar este sorteo al centenario de la asociación</w:t>
      </w:r>
      <w:r>
        <w:rPr>
          <w:rFonts w:ascii="Noto Sans" w:eastAsia="Montserrat" w:hAnsi="Noto Sans" w:cs="Noto Sans"/>
          <w:sz w:val="22"/>
          <w:szCs w:val="22"/>
          <w:lang w:val="it-IT"/>
        </w:rPr>
        <w:t>”.</w:t>
      </w:r>
    </w:p>
    <w:p w14:paraId="62EC3FF6" w14:textId="10C48B6D" w:rsidR="00561DB1" w:rsidRPr="00561DB1" w:rsidRDefault="00561DB1" w:rsidP="00561DB1">
      <w:pPr>
        <w:spacing w:after="240" w:line="216" w:lineRule="auto"/>
        <w:jc w:val="both"/>
        <w:rPr>
          <w:rFonts w:ascii="Noto Sans" w:eastAsia="Montserrat" w:hAnsi="Noto Sans" w:cs="Noto Sans"/>
          <w:sz w:val="22"/>
          <w:szCs w:val="22"/>
          <w:lang w:val="it-IT"/>
        </w:rPr>
      </w:pPr>
      <w:r w:rsidRPr="00561DB1">
        <w:rPr>
          <w:rFonts w:ascii="Noto Sans" w:eastAsia="Montserrat" w:hAnsi="Noto Sans" w:cs="Noto Sans"/>
          <w:sz w:val="22"/>
          <w:szCs w:val="22"/>
          <w:lang w:val="it-IT"/>
        </w:rPr>
        <w:lastRenderedPageBreak/>
        <w:t xml:space="preserve">Desde el teatro sede de los sorteos, recinto donde se llevó a cabo </w:t>
      </w:r>
      <w:r>
        <w:rPr>
          <w:rFonts w:ascii="Noto Sans" w:eastAsia="Montserrat" w:hAnsi="Noto Sans" w:cs="Noto Sans"/>
          <w:sz w:val="22"/>
          <w:szCs w:val="22"/>
          <w:lang w:val="it-IT"/>
        </w:rPr>
        <w:t>l</w:t>
      </w:r>
      <w:r w:rsidRPr="00561DB1">
        <w:rPr>
          <w:rFonts w:ascii="Noto Sans" w:eastAsia="Montserrat" w:hAnsi="Noto Sans" w:cs="Noto Sans"/>
          <w:sz w:val="22"/>
          <w:szCs w:val="22"/>
          <w:lang w:val="it-IT"/>
        </w:rPr>
        <w:t xml:space="preserve">a </w:t>
      </w:r>
      <w:r>
        <w:rPr>
          <w:rFonts w:ascii="Noto Sans" w:eastAsia="Montserrat" w:hAnsi="Noto Sans" w:cs="Noto Sans"/>
          <w:sz w:val="22"/>
          <w:szCs w:val="22"/>
          <w:lang w:val="it-IT"/>
        </w:rPr>
        <w:t>presentación</w:t>
      </w:r>
      <w:r w:rsidRPr="00561DB1">
        <w:rPr>
          <w:rFonts w:ascii="Noto Sans" w:eastAsia="Montserrat" w:hAnsi="Noto Sans" w:cs="Noto Sans"/>
          <w:sz w:val="22"/>
          <w:szCs w:val="22"/>
          <w:lang w:val="it-IT"/>
        </w:rPr>
        <w:t>, afirmó que el Humanismo Mexicano que impulsa la Presidenta Claudia Sheinbaum reconoce que la transformación de México también se construye formando ciudadanía y fortaleciendo el tejido social, “</w:t>
      </w:r>
      <w:r w:rsidR="00AC1C47">
        <w:rPr>
          <w:rFonts w:ascii="Noto Sans" w:eastAsia="Montserrat" w:hAnsi="Noto Sans" w:cs="Noto Sans"/>
          <w:sz w:val="22"/>
          <w:szCs w:val="22"/>
          <w:lang w:val="it-IT"/>
        </w:rPr>
        <w:t>é</w:t>
      </w:r>
      <w:r w:rsidRPr="00561DB1">
        <w:rPr>
          <w:rFonts w:ascii="Noto Sans" w:eastAsia="Montserrat" w:hAnsi="Noto Sans" w:cs="Noto Sans"/>
          <w:sz w:val="22"/>
          <w:szCs w:val="22"/>
          <w:lang w:val="it-IT"/>
        </w:rPr>
        <w:t>sa ha sido, precisamente, la esencia de todos ustedes durante un siglo</w:t>
      </w:r>
      <w:r>
        <w:rPr>
          <w:rFonts w:ascii="Noto Sans" w:eastAsia="Montserrat" w:hAnsi="Noto Sans" w:cs="Noto Sans"/>
          <w:sz w:val="22"/>
          <w:szCs w:val="22"/>
          <w:lang w:val="it-IT"/>
        </w:rPr>
        <w:t>”.</w:t>
      </w:r>
    </w:p>
    <w:p w14:paraId="38FEEEC5" w14:textId="1868BC34" w:rsidR="00561DB1" w:rsidRPr="00561DB1" w:rsidRDefault="00561DB1" w:rsidP="00561DB1">
      <w:pPr>
        <w:spacing w:after="240" w:line="216" w:lineRule="auto"/>
        <w:jc w:val="both"/>
        <w:rPr>
          <w:rFonts w:ascii="Noto Sans" w:eastAsia="Montserrat" w:hAnsi="Noto Sans" w:cs="Noto Sans"/>
          <w:sz w:val="22"/>
          <w:szCs w:val="22"/>
          <w:lang w:val="it-IT"/>
        </w:rPr>
      </w:pPr>
      <w:r w:rsidRPr="00561DB1">
        <w:rPr>
          <w:rFonts w:ascii="Noto Sans" w:eastAsia="Montserrat" w:hAnsi="Noto Sans" w:cs="Noto Sans"/>
          <w:sz w:val="22"/>
          <w:szCs w:val="22"/>
          <w:lang w:val="it-IT"/>
        </w:rPr>
        <w:t xml:space="preserve">La directora de Lotería Nacional mencionó que la historia de los Scouts de México también está escrita en los momentos en que nuestro país más los ha necesitado, cuando miles de voluntarias y voluntarios han apoyado durante desastres naturales, organizando centros de acopio, participando en labores de auxilio, cuidando nuestros bosques y demostrando que el verdadero liderazgo se ejerce con el ejemplo y con la disposición permanente de ayudar a los demás. </w:t>
      </w:r>
    </w:p>
    <w:p w14:paraId="49B95CA1" w14:textId="1BE4A625" w:rsidR="00561DB1" w:rsidRPr="00561DB1" w:rsidRDefault="00561DB1" w:rsidP="00561DB1">
      <w:pPr>
        <w:spacing w:after="240" w:line="216" w:lineRule="auto"/>
        <w:jc w:val="both"/>
        <w:rPr>
          <w:rFonts w:ascii="Noto Sans" w:eastAsia="Montserrat" w:hAnsi="Noto Sans" w:cs="Noto Sans"/>
          <w:sz w:val="22"/>
          <w:szCs w:val="22"/>
          <w:lang w:val="it-IT"/>
        </w:rPr>
      </w:pPr>
      <w:r w:rsidRPr="00561DB1">
        <w:rPr>
          <w:rFonts w:ascii="Noto Sans" w:eastAsia="Montserrat" w:hAnsi="Noto Sans" w:cs="Noto Sans"/>
          <w:sz w:val="22"/>
          <w:szCs w:val="22"/>
          <w:lang w:val="it-IT"/>
        </w:rPr>
        <w:t>“Cien años construyendo un mundo mejor, no es sólo el mensaje de este billete, es el legado de millones de scouts que han demostrado que los grandes cambios comienzan con una buena acción, con una mano tendida y con la decisión de hacer lo correcto”</w:t>
      </w:r>
      <w:r w:rsidR="00AC1C47">
        <w:rPr>
          <w:rFonts w:ascii="Noto Sans" w:eastAsia="Montserrat" w:hAnsi="Noto Sans" w:cs="Noto Sans"/>
          <w:sz w:val="22"/>
          <w:szCs w:val="22"/>
          <w:lang w:val="it-IT"/>
        </w:rPr>
        <w:t>.</w:t>
      </w:r>
    </w:p>
    <w:p w14:paraId="5C5E3459" w14:textId="0D185988" w:rsidR="00561DB1" w:rsidRDefault="00561DB1" w:rsidP="00561DB1">
      <w:pPr>
        <w:spacing w:after="240" w:line="216" w:lineRule="auto"/>
        <w:jc w:val="both"/>
        <w:rPr>
          <w:rFonts w:ascii="Noto Sans" w:eastAsia="Montserrat" w:hAnsi="Noto Sans" w:cs="Noto Sans"/>
          <w:sz w:val="22"/>
          <w:szCs w:val="22"/>
          <w:lang w:val="it-IT"/>
        </w:rPr>
      </w:pPr>
      <w:r w:rsidRPr="00561DB1">
        <w:rPr>
          <w:rFonts w:ascii="Noto Sans" w:eastAsia="Montserrat" w:hAnsi="Noto Sans" w:cs="Noto Sans"/>
          <w:sz w:val="22"/>
          <w:szCs w:val="22"/>
          <w:lang w:val="it-IT"/>
        </w:rPr>
        <w:t>Al finalizar su mensaje</w:t>
      </w:r>
      <w:r w:rsidR="00AC1C47">
        <w:rPr>
          <w:rFonts w:ascii="Noto Sans" w:eastAsia="Montserrat" w:hAnsi="Noto Sans" w:cs="Noto Sans"/>
          <w:sz w:val="22"/>
          <w:szCs w:val="22"/>
          <w:lang w:val="it-IT"/>
        </w:rPr>
        <w:t>, Olivia Salomón</w:t>
      </w:r>
      <w:r w:rsidRPr="00561DB1">
        <w:rPr>
          <w:rFonts w:ascii="Noto Sans" w:eastAsia="Montserrat" w:hAnsi="Noto Sans" w:cs="Noto Sans"/>
          <w:sz w:val="22"/>
          <w:szCs w:val="22"/>
          <w:lang w:val="it-IT"/>
        </w:rPr>
        <w:t xml:space="preserve"> dijo que este reconocimiento es también para miles de mujeres y hombres que, generación tras generación, han hecho del escultismo una escuela de ciudadanía, donde el ejemplo inspira, el servicio une y el compromiso con los demás deja una huella que trasciende el tiempo.</w:t>
      </w:r>
    </w:p>
    <w:p w14:paraId="66525601" w14:textId="237D061C" w:rsidR="00561DB1" w:rsidRPr="00561DB1" w:rsidRDefault="008115CB" w:rsidP="00561DB1">
      <w:pPr>
        <w:spacing w:after="240" w:line="216" w:lineRule="auto"/>
        <w:jc w:val="both"/>
        <w:rPr>
          <w:rFonts w:ascii="Noto Sans" w:eastAsia="Montserrat" w:hAnsi="Noto Sans" w:cs="Noto Sans"/>
          <w:sz w:val="22"/>
          <w:szCs w:val="22"/>
          <w:lang w:val="it-IT"/>
        </w:rPr>
      </w:pPr>
      <w:r>
        <w:rPr>
          <w:rFonts w:ascii="Noto Sans" w:eastAsia="Montserrat" w:hAnsi="Noto Sans" w:cs="Noto Sans"/>
          <w:sz w:val="22"/>
          <w:szCs w:val="22"/>
          <w:lang w:val="it-IT"/>
        </w:rPr>
        <w:t xml:space="preserve">Por su parte, </w:t>
      </w:r>
      <w:r w:rsidRPr="00F34E37">
        <w:rPr>
          <w:rFonts w:ascii="Noto Sans" w:eastAsia="Montserrat" w:hAnsi="Noto Sans" w:cs="Noto Sans"/>
          <w:sz w:val="22"/>
          <w:szCs w:val="22"/>
          <w:lang w:val="it-IT"/>
        </w:rPr>
        <w:t>el Jefe Scout Nacional, Pedro Díaz Maya</w:t>
      </w:r>
      <w:r>
        <w:rPr>
          <w:rFonts w:ascii="Noto Sans" w:eastAsia="Montserrat" w:hAnsi="Noto Sans" w:cs="Noto Sans"/>
          <w:sz w:val="22"/>
          <w:szCs w:val="22"/>
          <w:lang w:val="it-IT"/>
        </w:rPr>
        <w:t xml:space="preserve">, </w:t>
      </w:r>
      <w:r w:rsidR="00AC1C47">
        <w:rPr>
          <w:rFonts w:ascii="Noto Sans" w:eastAsia="Montserrat" w:hAnsi="Noto Sans" w:cs="Noto Sans"/>
          <w:sz w:val="22"/>
          <w:szCs w:val="22"/>
          <w:lang w:val="it-IT"/>
        </w:rPr>
        <w:t xml:space="preserve">al destacar </w:t>
      </w:r>
      <w:r w:rsidR="00AC1C47" w:rsidRPr="00561DB1">
        <w:rPr>
          <w:rFonts w:ascii="Noto Sans" w:eastAsia="Montserrat" w:hAnsi="Noto Sans" w:cs="Noto Sans"/>
          <w:sz w:val="22"/>
          <w:szCs w:val="22"/>
          <w:lang w:val="it-IT"/>
        </w:rPr>
        <w:t>que el movimiento está fielmente comprometido con el país</w:t>
      </w:r>
      <w:r w:rsidR="00AC1C47">
        <w:rPr>
          <w:rFonts w:ascii="Noto Sans" w:eastAsia="Montserrat" w:hAnsi="Noto Sans" w:cs="Noto Sans"/>
          <w:sz w:val="22"/>
          <w:szCs w:val="22"/>
          <w:lang w:val="it-IT"/>
        </w:rPr>
        <w:t xml:space="preserve">, </w:t>
      </w:r>
      <w:r w:rsidR="00561DB1">
        <w:rPr>
          <w:rFonts w:ascii="Noto Sans" w:eastAsia="Montserrat" w:hAnsi="Noto Sans" w:cs="Noto Sans"/>
          <w:sz w:val="22"/>
          <w:szCs w:val="22"/>
          <w:lang w:val="it-IT"/>
        </w:rPr>
        <w:t>s</w:t>
      </w:r>
      <w:r w:rsidR="00561DB1" w:rsidRPr="00561DB1">
        <w:rPr>
          <w:rFonts w:ascii="Noto Sans" w:eastAsia="Montserrat" w:hAnsi="Noto Sans" w:cs="Noto Sans"/>
          <w:sz w:val="22"/>
          <w:szCs w:val="22"/>
          <w:lang w:val="it-IT"/>
        </w:rPr>
        <w:t>eñaló que para Scouts de México cumplir cien años es u</w:t>
      </w:r>
      <w:r w:rsidR="00AC1C47">
        <w:rPr>
          <w:rFonts w:ascii="Noto Sans" w:eastAsia="Montserrat" w:hAnsi="Noto Sans" w:cs="Noto Sans"/>
          <w:sz w:val="22"/>
          <w:szCs w:val="22"/>
          <w:lang w:val="it-IT"/>
        </w:rPr>
        <w:t xml:space="preserve">na fecha </w:t>
      </w:r>
      <w:r w:rsidR="00561DB1" w:rsidRPr="00561DB1">
        <w:rPr>
          <w:rFonts w:ascii="Noto Sans" w:eastAsia="Montserrat" w:hAnsi="Noto Sans" w:cs="Noto Sans"/>
          <w:sz w:val="22"/>
          <w:szCs w:val="22"/>
          <w:lang w:val="it-IT"/>
        </w:rPr>
        <w:t>muy important</w:t>
      </w:r>
      <w:r w:rsidR="00AC1C47">
        <w:rPr>
          <w:rFonts w:ascii="Noto Sans" w:eastAsia="Montserrat" w:hAnsi="Noto Sans" w:cs="Noto Sans"/>
          <w:sz w:val="22"/>
          <w:szCs w:val="22"/>
          <w:lang w:val="it-IT"/>
        </w:rPr>
        <w:t>e, por lo que a</w:t>
      </w:r>
      <w:r w:rsidR="00561DB1" w:rsidRPr="00561DB1">
        <w:rPr>
          <w:rFonts w:ascii="Noto Sans" w:eastAsia="Montserrat" w:hAnsi="Noto Sans" w:cs="Noto Sans"/>
          <w:sz w:val="22"/>
          <w:szCs w:val="22"/>
          <w:lang w:val="it-IT"/>
        </w:rPr>
        <w:t>gradeció a la presidenta Claudia Sheinbaum la oportunidad de dar visibilidad a lo que representa este movimiento, que definió como una juventud convencida de que México puede ser mejor y comprometida con la paz desde antes de su fundación formal en 1926.</w:t>
      </w:r>
    </w:p>
    <w:p w14:paraId="7956B5E9" w14:textId="56D9AE2F" w:rsidR="00561DB1" w:rsidRDefault="00561DB1" w:rsidP="00561DB1">
      <w:pPr>
        <w:spacing w:after="240" w:line="216" w:lineRule="auto"/>
        <w:jc w:val="both"/>
        <w:rPr>
          <w:rFonts w:ascii="Noto Sans" w:eastAsia="Montserrat" w:hAnsi="Noto Sans" w:cs="Noto Sans"/>
          <w:sz w:val="22"/>
          <w:szCs w:val="22"/>
          <w:lang w:val="it-IT"/>
        </w:rPr>
      </w:pPr>
      <w:r w:rsidRPr="00561DB1">
        <w:rPr>
          <w:rFonts w:ascii="Noto Sans" w:eastAsia="Montserrat" w:hAnsi="Noto Sans" w:cs="Noto Sans"/>
          <w:sz w:val="22"/>
          <w:szCs w:val="22"/>
          <w:lang w:val="it-IT"/>
        </w:rPr>
        <w:t xml:space="preserve">Díaz Maya </w:t>
      </w:r>
      <w:r w:rsidR="00BC44C8">
        <w:rPr>
          <w:rFonts w:ascii="Noto Sans" w:eastAsia="Montserrat" w:hAnsi="Noto Sans" w:cs="Noto Sans"/>
          <w:sz w:val="22"/>
          <w:szCs w:val="22"/>
          <w:lang w:val="it-IT"/>
        </w:rPr>
        <w:t>señaló</w:t>
      </w:r>
      <w:r w:rsidRPr="00561DB1">
        <w:rPr>
          <w:rFonts w:ascii="Noto Sans" w:eastAsia="Montserrat" w:hAnsi="Noto Sans" w:cs="Noto Sans"/>
          <w:sz w:val="22"/>
          <w:szCs w:val="22"/>
          <w:lang w:val="it-IT"/>
        </w:rPr>
        <w:t xml:space="preserve"> que la Lotería Nacional representa esperanza, pues mientras Scouts de México forma a niñas, niños y jóvenes para ser personas productivas, jugar en la lotería ofrece la posibilidad de mejores oportunidades ante emergencias o situaciones difíciles. </w:t>
      </w:r>
    </w:p>
    <w:p w14:paraId="09A14323" w14:textId="7479EB4D" w:rsidR="00561DB1" w:rsidRDefault="00942B65" w:rsidP="00561DB1">
      <w:pPr>
        <w:spacing w:after="240" w:line="216" w:lineRule="auto"/>
        <w:jc w:val="both"/>
        <w:rPr>
          <w:rFonts w:ascii="Noto Sans" w:eastAsia="Montserrat" w:hAnsi="Noto Sans" w:cs="Noto Sans"/>
          <w:sz w:val="22"/>
          <w:szCs w:val="22"/>
          <w:lang w:val="it-IT"/>
        </w:rPr>
      </w:pPr>
      <w:r>
        <w:rPr>
          <w:rFonts w:ascii="Noto Sans" w:eastAsia="Montserrat" w:hAnsi="Noto Sans" w:cs="Noto Sans"/>
          <w:sz w:val="22"/>
          <w:szCs w:val="22"/>
          <w:lang w:val="it-IT"/>
        </w:rPr>
        <w:t>E</w:t>
      </w:r>
      <w:r w:rsidRPr="00F34E37">
        <w:rPr>
          <w:rFonts w:ascii="Noto Sans" w:eastAsia="Montserrat" w:hAnsi="Noto Sans" w:cs="Noto Sans"/>
          <w:sz w:val="22"/>
          <w:szCs w:val="22"/>
          <w:lang w:val="it-IT"/>
        </w:rPr>
        <w:t>l Jefe Scout Nacional</w:t>
      </w:r>
      <w:r w:rsidRPr="00561DB1">
        <w:rPr>
          <w:rFonts w:ascii="Noto Sans" w:eastAsia="Montserrat" w:hAnsi="Noto Sans" w:cs="Noto Sans"/>
          <w:sz w:val="22"/>
          <w:szCs w:val="22"/>
          <w:lang w:val="it-IT"/>
        </w:rPr>
        <w:t xml:space="preserve"> </w:t>
      </w:r>
      <w:r>
        <w:rPr>
          <w:rFonts w:ascii="Noto Sans" w:eastAsia="Montserrat" w:hAnsi="Noto Sans" w:cs="Noto Sans"/>
          <w:sz w:val="22"/>
          <w:szCs w:val="22"/>
          <w:lang w:val="it-IT"/>
        </w:rPr>
        <w:t>a</w:t>
      </w:r>
      <w:r w:rsidR="00561DB1" w:rsidRPr="00561DB1">
        <w:rPr>
          <w:rFonts w:ascii="Noto Sans" w:eastAsia="Montserrat" w:hAnsi="Noto Sans" w:cs="Noto Sans"/>
          <w:sz w:val="22"/>
          <w:szCs w:val="22"/>
          <w:lang w:val="it-IT"/>
        </w:rPr>
        <w:t>gradeció a Lotería Nacional plasmar en el billete la imagen de cuatro jóvenes</w:t>
      </w:r>
      <w:r>
        <w:rPr>
          <w:rFonts w:ascii="Noto Sans" w:eastAsia="Montserrat" w:hAnsi="Noto Sans" w:cs="Noto Sans"/>
          <w:sz w:val="22"/>
          <w:szCs w:val="22"/>
          <w:lang w:val="it-IT"/>
        </w:rPr>
        <w:t xml:space="preserve"> integrantes</w:t>
      </w:r>
      <w:r w:rsidR="00561DB1" w:rsidRPr="00561DB1">
        <w:rPr>
          <w:rFonts w:ascii="Noto Sans" w:eastAsia="Montserrat" w:hAnsi="Noto Sans" w:cs="Noto Sans"/>
          <w:sz w:val="22"/>
          <w:szCs w:val="22"/>
          <w:lang w:val="it-IT"/>
        </w:rPr>
        <w:t>, en quienes dijo ver representados esperanza, liderazgo y amor, y expresó su deseo de que la circulación del billete a nivel nacional motive a más niñas, niños y jóvenes a sumarse al movimiento. Cerró su mensaje afirmando que Scouts de México velará</w:t>
      </w:r>
      <w:r w:rsidR="00EA0196">
        <w:rPr>
          <w:rFonts w:ascii="Noto Sans" w:eastAsia="Montserrat" w:hAnsi="Noto Sans" w:cs="Noto Sans"/>
          <w:sz w:val="22"/>
          <w:szCs w:val="22"/>
          <w:lang w:val="it-IT"/>
        </w:rPr>
        <w:t>n</w:t>
      </w:r>
      <w:r w:rsidR="00561DB1" w:rsidRPr="00561DB1">
        <w:rPr>
          <w:rFonts w:ascii="Noto Sans" w:eastAsia="Montserrat" w:hAnsi="Noto Sans" w:cs="Noto Sans"/>
          <w:sz w:val="22"/>
          <w:szCs w:val="22"/>
          <w:lang w:val="it-IT"/>
        </w:rPr>
        <w:t xml:space="preserve"> porque México sea el mejor país del mundo.</w:t>
      </w:r>
    </w:p>
    <w:p w14:paraId="5754BF6C" w14:textId="6CCA183B" w:rsidR="00AC1C47" w:rsidRPr="00AC1C47" w:rsidRDefault="00AC1C47" w:rsidP="00AC1C47">
      <w:pPr>
        <w:spacing w:after="240" w:line="216" w:lineRule="auto"/>
        <w:jc w:val="both"/>
        <w:rPr>
          <w:rFonts w:ascii="Noto Sans" w:eastAsia="Montserrat" w:hAnsi="Noto Sans" w:cs="Noto Sans"/>
          <w:sz w:val="22"/>
          <w:szCs w:val="22"/>
          <w:lang w:val="it-IT"/>
        </w:rPr>
      </w:pPr>
      <w:r w:rsidRPr="00AC1C47">
        <w:rPr>
          <w:rFonts w:ascii="Noto Sans" w:eastAsia="Montserrat" w:hAnsi="Noto Sans" w:cs="Noto Sans"/>
          <w:sz w:val="22"/>
          <w:szCs w:val="22"/>
          <w:lang w:val="it-IT"/>
        </w:rPr>
        <w:t xml:space="preserve">En representación de los scouts de México, Oliver Ailton Torres Pérez, integrante del grupo 10 de la provincia Cuauhtémoc, compartió que su presencia en el evento tiene </w:t>
      </w:r>
      <w:r w:rsidRPr="00AC1C47">
        <w:rPr>
          <w:rFonts w:ascii="Noto Sans" w:eastAsia="Montserrat" w:hAnsi="Noto Sans" w:cs="Noto Sans"/>
          <w:sz w:val="22"/>
          <w:szCs w:val="22"/>
          <w:lang w:val="it-IT"/>
        </w:rPr>
        <w:lastRenderedPageBreak/>
        <w:t xml:space="preserve">un significado especial, pues además de representar a los scouts de todo el país en su centésimo aniversario, su abuela es vendedora de billetes de Lotería. Contó que su paso por el movimiento le enseñó a trabajar en equipo, a confiar en sí mismo y a no rendirse ante las dificultades, </w:t>
      </w:r>
      <w:r>
        <w:rPr>
          <w:rFonts w:ascii="Noto Sans" w:eastAsia="Montserrat" w:hAnsi="Noto Sans" w:cs="Noto Sans"/>
          <w:sz w:val="22"/>
          <w:szCs w:val="22"/>
          <w:lang w:val="it-IT"/>
        </w:rPr>
        <w:t>pero</w:t>
      </w:r>
      <w:r w:rsidRPr="00AC1C47">
        <w:rPr>
          <w:rFonts w:ascii="Noto Sans" w:eastAsia="Montserrat" w:hAnsi="Noto Sans" w:cs="Noto Sans"/>
          <w:sz w:val="22"/>
          <w:szCs w:val="22"/>
          <w:lang w:val="it-IT"/>
        </w:rPr>
        <w:t xml:space="preserve">, sobre todo, aprendió a "estar listo para ayudar a los demás". </w:t>
      </w:r>
      <w:r w:rsidR="003866A2">
        <w:rPr>
          <w:rFonts w:ascii="Noto Sans" w:eastAsia="Montserrat" w:hAnsi="Noto Sans" w:cs="Noto Sans"/>
          <w:sz w:val="22"/>
          <w:szCs w:val="22"/>
          <w:lang w:val="it-IT"/>
        </w:rPr>
        <w:t xml:space="preserve">También </w:t>
      </w:r>
      <w:r>
        <w:rPr>
          <w:rFonts w:ascii="Noto Sans" w:eastAsia="Montserrat" w:hAnsi="Noto Sans" w:cs="Noto Sans"/>
          <w:sz w:val="22"/>
          <w:szCs w:val="22"/>
          <w:lang w:val="it-IT"/>
        </w:rPr>
        <w:t>r</w:t>
      </w:r>
      <w:r w:rsidRPr="00AC1C47">
        <w:rPr>
          <w:rFonts w:ascii="Noto Sans" w:eastAsia="Montserrat" w:hAnsi="Noto Sans" w:cs="Noto Sans"/>
          <w:sz w:val="22"/>
          <w:szCs w:val="22"/>
          <w:lang w:val="it-IT"/>
        </w:rPr>
        <w:t>ecordó q</w:t>
      </w:r>
      <w:r>
        <w:rPr>
          <w:rFonts w:ascii="Noto Sans" w:eastAsia="Montserrat" w:hAnsi="Noto Sans" w:cs="Noto Sans"/>
          <w:sz w:val="22"/>
          <w:szCs w:val="22"/>
          <w:lang w:val="it-IT"/>
        </w:rPr>
        <w:t>ue este aniversario</w:t>
      </w:r>
      <w:r w:rsidRPr="00AC1C47">
        <w:rPr>
          <w:rFonts w:ascii="Noto Sans" w:eastAsia="Montserrat" w:hAnsi="Noto Sans" w:cs="Noto Sans"/>
          <w:sz w:val="22"/>
          <w:szCs w:val="22"/>
          <w:lang w:val="it-IT"/>
        </w:rPr>
        <w:t xml:space="preserve"> reúne cien años de historias, de aventuras y de servicio, sostenidos por generaciones que han dado continuidad a este legado.</w:t>
      </w:r>
    </w:p>
    <w:p w14:paraId="061AEA81" w14:textId="32A8BFBB" w:rsidR="00AC1C47" w:rsidRDefault="00AC1C47" w:rsidP="00561DB1">
      <w:pPr>
        <w:spacing w:after="240" w:line="216" w:lineRule="auto"/>
        <w:jc w:val="both"/>
        <w:rPr>
          <w:rFonts w:ascii="Noto Sans" w:eastAsia="Montserrat" w:hAnsi="Noto Sans" w:cs="Noto Sans"/>
          <w:sz w:val="22"/>
          <w:szCs w:val="22"/>
          <w:lang w:val="it-IT"/>
        </w:rPr>
      </w:pPr>
      <w:r w:rsidRPr="00AC1C47">
        <w:rPr>
          <w:rFonts w:ascii="Noto Sans" w:eastAsia="Montserrat" w:hAnsi="Noto Sans" w:cs="Noto Sans"/>
          <w:sz w:val="22"/>
          <w:szCs w:val="22"/>
          <w:lang w:val="it-IT"/>
        </w:rPr>
        <w:t xml:space="preserve">Torres </w:t>
      </w:r>
      <w:r>
        <w:rPr>
          <w:rFonts w:ascii="Noto Sans" w:eastAsia="Montserrat" w:hAnsi="Noto Sans" w:cs="Noto Sans"/>
          <w:sz w:val="22"/>
          <w:szCs w:val="22"/>
          <w:lang w:val="it-IT"/>
        </w:rPr>
        <w:t xml:space="preserve">Pérez </w:t>
      </w:r>
      <w:r w:rsidRPr="00AC1C47">
        <w:rPr>
          <w:rFonts w:ascii="Noto Sans" w:eastAsia="Montserrat" w:hAnsi="Noto Sans" w:cs="Noto Sans"/>
          <w:sz w:val="22"/>
          <w:szCs w:val="22"/>
          <w:lang w:val="it-IT"/>
        </w:rPr>
        <w:t xml:space="preserve">destacó que el billete conmemorativo permitirá que más personas conozcan la labor de los scouts en México y </w:t>
      </w:r>
      <w:r w:rsidR="00BC44C8">
        <w:rPr>
          <w:rFonts w:ascii="Noto Sans" w:eastAsia="Montserrat" w:hAnsi="Noto Sans" w:cs="Noto Sans"/>
          <w:sz w:val="22"/>
          <w:szCs w:val="22"/>
          <w:lang w:val="it-IT"/>
        </w:rPr>
        <w:t xml:space="preserve">subrayó </w:t>
      </w:r>
      <w:r w:rsidRPr="00AC1C47">
        <w:rPr>
          <w:rFonts w:ascii="Noto Sans" w:eastAsia="Montserrat" w:hAnsi="Noto Sans" w:cs="Noto Sans"/>
          <w:sz w:val="22"/>
          <w:szCs w:val="22"/>
          <w:lang w:val="it-IT"/>
        </w:rPr>
        <w:t xml:space="preserve">su deseo de que las nuevas generaciones sigan cuidando el planeta, apoyando a sus comunidades y empleando la tecnología en favor del bien común. Al cierre de su mensaje subrayó que </w:t>
      </w:r>
      <w:r w:rsidR="003065F6">
        <w:rPr>
          <w:rFonts w:ascii="Noto Sans" w:eastAsia="Montserrat" w:hAnsi="Noto Sans" w:cs="Noto Sans"/>
          <w:sz w:val="22"/>
          <w:szCs w:val="22"/>
          <w:lang w:val="it-IT"/>
        </w:rPr>
        <w:t>s</w:t>
      </w:r>
      <w:r w:rsidRPr="00AC1C47">
        <w:rPr>
          <w:rFonts w:ascii="Noto Sans" w:eastAsia="Montserrat" w:hAnsi="Noto Sans" w:cs="Noto Sans"/>
          <w:sz w:val="22"/>
          <w:szCs w:val="22"/>
          <w:lang w:val="it-IT"/>
        </w:rPr>
        <w:t>er scout, no consiste solamente en llevar una pañoleta, sino en asumir el compro</w:t>
      </w:r>
      <w:r w:rsidR="003065F6" w:rsidRPr="003065F6">
        <w:rPr>
          <w:rFonts w:ascii="Noto Sans" w:eastAsia="Montserrat" w:hAnsi="Noto Sans" w:cs="Noto Sans"/>
          <w:sz w:val="22"/>
          <w:szCs w:val="22"/>
          <w:lang w:val="it-IT"/>
        </w:rPr>
        <w:t>miso de dejar el mundo mejor de como se encontró.</w:t>
      </w:r>
    </w:p>
    <w:p w14:paraId="4A2510D3" w14:textId="503B54FB" w:rsidR="008115CB" w:rsidRPr="002C707A" w:rsidRDefault="008115CB" w:rsidP="00130FA0">
      <w:pPr>
        <w:spacing w:after="240" w:line="216" w:lineRule="auto"/>
        <w:jc w:val="both"/>
        <w:rPr>
          <w:rFonts w:ascii="Noto Sans" w:eastAsia="Montserrat" w:hAnsi="Noto Sans" w:cs="Noto Sans"/>
          <w:b/>
          <w:bCs/>
          <w:sz w:val="22"/>
          <w:szCs w:val="22"/>
          <w:lang w:val="it-IT"/>
        </w:rPr>
      </w:pPr>
      <w:r w:rsidRPr="002C707A">
        <w:rPr>
          <w:rFonts w:ascii="Noto Sans" w:eastAsia="Montserrat" w:hAnsi="Noto Sans" w:cs="Noto Sans"/>
          <w:b/>
          <w:bCs/>
          <w:sz w:val="22"/>
          <w:szCs w:val="22"/>
          <w:lang w:val="it-IT"/>
        </w:rPr>
        <w:t>El billete</w:t>
      </w:r>
      <w:r w:rsidR="00A22ED9">
        <w:rPr>
          <w:rFonts w:ascii="Noto Sans" w:eastAsia="Montserrat" w:hAnsi="Noto Sans" w:cs="Noto Sans"/>
          <w:b/>
          <w:bCs/>
          <w:sz w:val="22"/>
          <w:szCs w:val="22"/>
          <w:lang w:val="it-IT"/>
        </w:rPr>
        <w:t xml:space="preserve"> que viaja con</w:t>
      </w:r>
      <w:r w:rsidR="00122536" w:rsidRPr="002C707A">
        <w:rPr>
          <w:rFonts w:ascii="Noto Sans" w:eastAsia="Montserrat" w:hAnsi="Noto Sans" w:cs="Noto Sans"/>
          <w:b/>
          <w:bCs/>
          <w:sz w:val="22"/>
          <w:szCs w:val="22"/>
          <w:lang w:val="it-IT"/>
        </w:rPr>
        <w:t xml:space="preserve"> la insignia de</w:t>
      </w:r>
      <w:r w:rsidR="002C707A" w:rsidRPr="002C707A">
        <w:rPr>
          <w:rFonts w:ascii="Noto Sans" w:eastAsia="Montserrat" w:hAnsi="Noto Sans" w:cs="Noto Sans"/>
          <w:b/>
          <w:bCs/>
          <w:sz w:val="22"/>
          <w:szCs w:val="22"/>
          <w:lang w:val="it-IT"/>
        </w:rPr>
        <w:t xml:space="preserve"> </w:t>
      </w:r>
      <w:r w:rsidR="00BC44C8">
        <w:rPr>
          <w:rFonts w:ascii="Noto Sans" w:eastAsia="Montserrat" w:hAnsi="Noto Sans" w:cs="Noto Sans"/>
          <w:b/>
          <w:bCs/>
          <w:sz w:val="22"/>
          <w:szCs w:val="22"/>
          <w:lang w:val="it-IT"/>
        </w:rPr>
        <w:t>“</w:t>
      </w:r>
      <w:r w:rsidR="002C707A" w:rsidRPr="002C707A">
        <w:rPr>
          <w:rFonts w:ascii="Noto Sans" w:eastAsia="Montserrat" w:hAnsi="Noto Sans" w:cs="Noto Sans"/>
          <w:b/>
          <w:bCs/>
          <w:sz w:val="22"/>
          <w:szCs w:val="22"/>
          <w:lang w:val="it-IT"/>
        </w:rPr>
        <w:t xml:space="preserve">100 años </w:t>
      </w:r>
      <w:r w:rsidR="00A22ED9">
        <w:rPr>
          <w:rFonts w:ascii="Noto Sans" w:eastAsia="Montserrat" w:hAnsi="Noto Sans" w:cs="Noto Sans"/>
          <w:b/>
          <w:bCs/>
          <w:sz w:val="22"/>
          <w:szCs w:val="22"/>
          <w:lang w:val="it-IT"/>
        </w:rPr>
        <w:t>construyendo un mundo mejor</w:t>
      </w:r>
      <w:r w:rsidR="00BC44C8">
        <w:rPr>
          <w:rFonts w:ascii="Noto Sans" w:eastAsia="Montserrat" w:hAnsi="Noto Sans" w:cs="Noto Sans"/>
          <w:b/>
          <w:bCs/>
          <w:sz w:val="22"/>
          <w:szCs w:val="22"/>
          <w:lang w:val="it-IT"/>
        </w:rPr>
        <w:t>”</w:t>
      </w:r>
    </w:p>
    <w:p w14:paraId="4971F0CD" w14:textId="5DF41E57" w:rsidR="00350800" w:rsidRDefault="002C707A" w:rsidP="00130FA0">
      <w:pPr>
        <w:spacing w:after="240" w:line="216" w:lineRule="auto"/>
        <w:jc w:val="both"/>
        <w:rPr>
          <w:rFonts w:ascii="Noto Sans" w:eastAsia="Montserrat" w:hAnsi="Noto Sans" w:cs="Noto Sans"/>
          <w:sz w:val="22"/>
          <w:szCs w:val="22"/>
          <w:lang w:val="it-IT"/>
        </w:rPr>
      </w:pPr>
      <w:r>
        <w:rPr>
          <w:rFonts w:ascii="Noto Sans" w:eastAsia="Montserrat" w:hAnsi="Noto Sans" w:cs="Noto Sans"/>
          <w:sz w:val="22"/>
          <w:szCs w:val="22"/>
          <w:lang w:val="it-IT"/>
        </w:rPr>
        <w:t xml:space="preserve">Olivia Salomón informó que para el </w:t>
      </w:r>
      <w:r w:rsidRPr="00C62772">
        <w:rPr>
          <w:rFonts w:ascii="Noto Sans" w:eastAsia="Montserrat" w:hAnsi="Noto Sans" w:cs="Noto Sans"/>
          <w:sz w:val="22"/>
          <w:szCs w:val="22"/>
          <w:lang w:val="it-IT"/>
        </w:rPr>
        <w:t>Sorteo Zodiaco Especial No. 1</w:t>
      </w:r>
      <w:r>
        <w:rPr>
          <w:rFonts w:ascii="Noto Sans" w:eastAsia="Montserrat" w:hAnsi="Noto Sans" w:cs="Noto Sans"/>
          <w:sz w:val="22"/>
          <w:szCs w:val="22"/>
          <w:lang w:val="it-IT"/>
        </w:rPr>
        <w:t>758</w:t>
      </w:r>
      <w:r w:rsidRPr="00C62772">
        <w:rPr>
          <w:rFonts w:ascii="Noto Sans" w:eastAsia="Montserrat" w:hAnsi="Noto Sans" w:cs="Noto Sans"/>
          <w:sz w:val="22"/>
          <w:szCs w:val="22"/>
          <w:lang w:val="it-IT"/>
        </w:rPr>
        <w:t xml:space="preserve"> </w:t>
      </w:r>
      <w:r>
        <w:rPr>
          <w:rFonts w:ascii="Noto Sans" w:eastAsia="Montserrat" w:hAnsi="Noto Sans" w:cs="Noto Sans"/>
          <w:sz w:val="22"/>
          <w:szCs w:val="22"/>
          <w:lang w:val="it-IT"/>
        </w:rPr>
        <w:t xml:space="preserve"> se imprimieron </w:t>
      </w:r>
      <w:r w:rsidR="00350800" w:rsidRPr="00C62772">
        <w:rPr>
          <w:rFonts w:ascii="Noto Sans" w:eastAsia="Montserrat" w:hAnsi="Noto Sans" w:cs="Noto Sans"/>
          <w:sz w:val="22"/>
          <w:szCs w:val="22"/>
          <w:lang w:val="it-IT"/>
        </w:rPr>
        <w:t>dos millones 400 mil cachitos</w:t>
      </w:r>
      <w:r w:rsidR="00561DB1">
        <w:rPr>
          <w:rFonts w:ascii="Noto Sans" w:eastAsia="Montserrat" w:hAnsi="Noto Sans" w:cs="Noto Sans"/>
          <w:sz w:val="22"/>
          <w:szCs w:val="22"/>
          <w:lang w:val="it-IT"/>
        </w:rPr>
        <w:t xml:space="preserve"> que recorrán todo </w:t>
      </w:r>
      <w:r w:rsidR="00561DB1" w:rsidRPr="00561DB1">
        <w:rPr>
          <w:rFonts w:ascii="Noto Sans" w:eastAsia="Montserrat" w:hAnsi="Noto Sans" w:cs="Noto Sans"/>
          <w:sz w:val="22"/>
          <w:szCs w:val="22"/>
          <w:lang w:val="it-IT"/>
        </w:rPr>
        <w:t>México inspirando a las nuevas generaciones a seguir construyendo, juntas y juntos, un mundo mejor</w:t>
      </w:r>
      <w:r>
        <w:rPr>
          <w:rFonts w:ascii="Noto Sans" w:eastAsia="Montserrat" w:hAnsi="Noto Sans" w:cs="Noto Sans"/>
          <w:sz w:val="22"/>
          <w:szCs w:val="22"/>
          <w:lang w:val="it-IT"/>
        </w:rPr>
        <w:t xml:space="preserve">; </w:t>
      </w:r>
      <w:r w:rsidR="00350800" w:rsidRPr="00C62772">
        <w:rPr>
          <w:rFonts w:ascii="Noto Sans" w:eastAsia="Montserrat" w:hAnsi="Noto Sans" w:cs="Noto Sans"/>
          <w:sz w:val="22"/>
          <w:szCs w:val="22"/>
          <w:lang w:val="it-IT"/>
        </w:rPr>
        <w:t>cuenta con un Premio Mayor de 11 millones de pesos en una serie y una bolsa repartible de 43 millones de pesos</w:t>
      </w:r>
      <w:r>
        <w:rPr>
          <w:rFonts w:ascii="Noto Sans" w:eastAsia="Montserrat" w:hAnsi="Noto Sans" w:cs="Noto Sans"/>
          <w:sz w:val="22"/>
          <w:szCs w:val="22"/>
          <w:lang w:val="it-IT"/>
        </w:rPr>
        <w:t xml:space="preserve"> en premios. S</w:t>
      </w:r>
      <w:r w:rsidR="00350800" w:rsidRPr="00C62772">
        <w:rPr>
          <w:rFonts w:ascii="Noto Sans" w:eastAsia="Montserrat" w:hAnsi="Noto Sans" w:cs="Noto Sans"/>
          <w:sz w:val="22"/>
          <w:szCs w:val="22"/>
          <w:lang w:val="it-IT"/>
        </w:rPr>
        <w:t xml:space="preserve">e llevará a cabo el domingo </w:t>
      </w:r>
      <w:r>
        <w:rPr>
          <w:rFonts w:ascii="Noto Sans" w:eastAsia="Montserrat" w:hAnsi="Noto Sans" w:cs="Noto Sans"/>
          <w:sz w:val="22"/>
          <w:szCs w:val="22"/>
          <w:lang w:val="it-IT"/>
        </w:rPr>
        <w:t>23</w:t>
      </w:r>
      <w:r w:rsidR="00350800" w:rsidRPr="00C62772">
        <w:rPr>
          <w:rFonts w:ascii="Noto Sans" w:eastAsia="Montserrat" w:hAnsi="Noto Sans" w:cs="Noto Sans"/>
          <w:sz w:val="22"/>
          <w:szCs w:val="22"/>
          <w:lang w:val="it-IT"/>
        </w:rPr>
        <w:t xml:space="preserve"> de </w:t>
      </w:r>
      <w:r>
        <w:rPr>
          <w:rFonts w:ascii="Noto Sans" w:eastAsia="Montserrat" w:hAnsi="Noto Sans" w:cs="Noto Sans"/>
          <w:sz w:val="22"/>
          <w:szCs w:val="22"/>
          <w:lang w:val="it-IT"/>
        </w:rPr>
        <w:t>agosto de 2026,</w:t>
      </w:r>
      <w:r w:rsidR="00350800" w:rsidRPr="00C62772">
        <w:rPr>
          <w:rFonts w:ascii="Noto Sans" w:eastAsia="Montserrat" w:hAnsi="Noto Sans" w:cs="Noto Sans"/>
          <w:sz w:val="22"/>
          <w:szCs w:val="22"/>
          <w:lang w:val="it-IT"/>
        </w:rPr>
        <w:t xml:space="preserve"> a las 20 horas</w:t>
      </w:r>
      <w:r>
        <w:rPr>
          <w:rFonts w:ascii="Noto Sans" w:eastAsia="Montserrat" w:hAnsi="Noto Sans" w:cs="Noto Sans"/>
          <w:sz w:val="22"/>
          <w:szCs w:val="22"/>
          <w:lang w:val="it-IT"/>
        </w:rPr>
        <w:t xml:space="preserve"> y se transmitirá</w:t>
      </w:r>
      <w:r w:rsidR="00350800" w:rsidRPr="00C62772">
        <w:rPr>
          <w:rFonts w:ascii="Noto Sans" w:eastAsia="Montserrat" w:hAnsi="Noto Sans" w:cs="Noto Sans"/>
          <w:sz w:val="22"/>
          <w:szCs w:val="22"/>
          <w:lang w:val="it-IT"/>
        </w:rPr>
        <w:t xml:space="preserve"> en vivo por el canal de YouTube institucional </w:t>
      </w:r>
      <w:hyperlink r:id="rId8" w:history="1">
        <w:r w:rsidR="00350800" w:rsidRPr="00C62772">
          <w:rPr>
            <w:rStyle w:val="Hipervnculo"/>
            <w:rFonts w:ascii="Noto Sans" w:eastAsia="Montserrat" w:hAnsi="Noto Sans" w:cs="Noto Sans"/>
            <w:sz w:val="22"/>
            <w:szCs w:val="22"/>
            <w:lang w:val="it-IT"/>
          </w:rPr>
          <w:t>Sorteos Tradicionales de la Lotería Nacional</w:t>
        </w:r>
      </w:hyperlink>
      <w:r w:rsidR="00350800" w:rsidRPr="00C62772">
        <w:rPr>
          <w:rFonts w:ascii="Noto Sans" w:eastAsia="Montserrat" w:hAnsi="Noto Sans" w:cs="Noto Sans"/>
          <w:sz w:val="22"/>
          <w:szCs w:val="22"/>
          <w:lang w:val="it-IT"/>
        </w:rPr>
        <w:t xml:space="preserve">. </w:t>
      </w:r>
    </w:p>
    <w:p w14:paraId="332FD173" w14:textId="77777777" w:rsidR="00350800" w:rsidRPr="004A43FF" w:rsidRDefault="00350800" w:rsidP="00130FA0">
      <w:pPr>
        <w:spacing w:line="216" w:lineRule="auto"/>
        <w:jc w:val="center"/>
        <w:rPr>
          <w:rFonts w:ascii="Noto Sans" w:eastAsia="Montserrat" w:hAnsi="Noto Sans" w:cs="Noto Sans"/>
          <w:sz w:val="20"/>
          <w:szCs w:val="20"/>
        </w:rPr>
      </w:pPr>
      <w:r w:rsidRPr="004A43FF">
        <w:rPr>
          <w:rFonts w:ascii="Noto Sans" w:eastAsia="Montserrat" w:hAnsi="Noto Sans" w:cs="Noto Sans"/>
          <w:sz w:val="20"/>
          <w:szCs w:val="20"/>
        </w:rPr>
        <w:t>-000-</w:t>
      </w:r>
    </w:p>
    <w:p w14:paraId="4C82EE9C" w14:textId="77777777" w:rsidR="00350800" w:rsidRPr="00BD7966" w:rsidRDefault="00350800" w:rsidP="00130FA0">
      <w:pPr>
        <w:spacing w:line="216" w:lineRule="auto"/>
        <w:jc w:val="both"/>
        <w:rPr>
          <w:rFonts w:ascii="Noto Sans" w:eastAsia="Montserrat" w:hAnsi="Noto Sans" w:cs="Noto Sans"/>
          <w:sz w:val="20"/>
          <w:szCs w:val="20"/>
          <w:lang w:val="it-IT"/>
        </w:rPr>
      </w:pPr>
      <w:r w:rsidRPr="0060560B">
        <w:rPr>
          <w:rFonts w:ascii="Noto Sans" w:hAnsi="Noto Sans" w:cs="Noto Sans"/>
          <w:sz w:val="10"/>
          <w:szCs w:val="10"/>
          <w:lang w:val="en-US"/>
        </w:rPr>
        <w:t xml:space="preserve"> </w:t>
      </w:r>
    </w:p>
    <w:p w14:paraId="46A49C61" w14:textId="2059CCCE" w:rsidR="00CF465B" w:rsidRPr="004B5785" w:rsidRDefault="00CF465B" w:rsidP="00130FA0">
      <w:pPr>
        <w:spacing w:line="216" w:lineRule="auto"/>
        <w:jc w:val="both"/>
      </w:pPr>
    </w:p>
    <w:sectPr w:rsidR="00CF465B" w:rsidRPr="004B5785" w:rsidSect="00350800">
      <w:headerReference w:type="default" r:id="rId9"/>
      <w:footerReference w:type="default" r:id="rId10"/>
      <w:pgSz w:w="12240" w:h="15840"/>
      <w:pgMar w:top="2018" w:right="1701" w:bottom="1418" w:left="1701" w:header="1474" w:footer="51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472176" w14:textId="77777777" w:rsidR="00452EB4" w:rsidRDefault="00452EB4">
      <w:r>
        <w:separator/>
      </w:r>
    </w:p>
  </w:endnote>
  <w:endnote w:type="continuationSeparator" w:id="0">
    <w:p w14:paraId="3DD982A1" w14:textId="77777777" w:rsidR="00452EB4" w:rsidRDefault="00452E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Noto Sans">
    <w:panose1 w:val="020B0502040504020204"/>
    <w:charset w:val="00"/>
    <w:family w:val="swiss"/>
    <w:pitch w:val="variable"/>
    <w:sig w:usb0="E00082FF" w:usb1="400078FF" w:usb2="08000029" w:usb3="00000000" w:csb0="0000019F" w:csb1="00000000"/>
  </w:font>
  <w:font w:name="Montserrat">
    <w:charset w:val="00"/>
    <w:family w:val="auto"/>
    <w:pitch w:val="variable"/>
    <w:sig w:usb0="2000020F" w:usb1="00000003" w:usb2="00000000" w:usb3="00000000" w:csb0="00000197" w:csb1="00000000"/>
  </w:font>
  <w:font w:name="Geomanist">
    <w:altName w:val="Calibri"/>
    <w:panose1 w:val="00000000000000000000"/>
    <w:charset w:val="00"/>
    <w:family w:val="modern"/>
    <w:notTrueType/>
    <w:pitch w:val="variable"/>
    <w:sig w:usb0="A000002F" w:usb1="1000004A" w:usb2="00000000" w:usb3="00000000" w:csb0="00000193" w:csb1="00000000"/>
  </w:font>
  <w:font w:name="Patria">
    <w:panose1 w:val="00000000000000000000"/>
    <w:charset w:val="00"/>
    <w:family w:val="modern"/>
    <w:notTrueType/>
    <w:pitch w:val="variable"/>
    <w:sig w:usb0="80000087" w:usb1="00000042" w:usb2="00000000" w:usb3="00000000" w:csb0="00000003" w:csb1="00000000"/>
  </w:font>
  <w:font w:name="Noto Sans SemiBold">
    <w:panose1 w:val="020B0502040504020204"/>
    <w:charset w:val="00"/>
    <w:family w:val="swiss"/>
    <w:pitch w:val="variable"/>
    <w:sig w:usb0="E00002FF" w:usb1="4000201F" w:usb2="08000029"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2BC42" w14:textId="7A8A98EB" w:rsidR="00B033BE" w:rsidRDefault="00CF465B" w:rsidP="003C1A45">
    <w:pPr>
      <w:pBdr>
        <w:top w:val="nil"/>
        <w:left w:val="nil"/>
        <w:bottom w:val="nil"/>
        <w:right w:val="nil"/>
        <w:between w:val="nil"/>
      </w:pBdr>
      <w:tabs>
        <w:tab w:val="left" w:pos="2268"/>
      </w:tabs>
    </w:pPr>
    <w:r>
      <w:rPr>
        <w:noProof/>
      </w:rPr>
      <w:drawing>
        <wp:anchor distT="0" distB="0" distL="114300" distR="114300" simplePos="0" relativeHeight="251660288" behindDoc="1" locked="0" layoutInCell="1" allowOverlap="1" wp14:anchorId="321977E4" wp14:editId="166C1C87">
          <wp:simplePos x="0" y="0"/>
          <wp:positionH relativeFrom="margin">
            <wp:align>center</wp:align>
          </wp:positionH>
          <wp:positionV relativeFrom="paragraph">
            <wp:posOffset>15240</wp:posOffset>
          </wp:positionV>
          <wp:extent cx="7529830" cy="922020"/>
          <wp:effectExtent l="0" t="0" r="0" b="0"/>
          <wp:wrapSquare wrapText="bothSides"/>
          <wp:docPr id="94840223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9830" cy="92202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28AF3D" w14:textId="77777777" w:rsidR="00452EB4" w:rsidRDefault="00452EB4">
      <w:r>
        <w:separator/>
      </w:r>
    </w:p>
  </w:footnote>
  <w:footnote w:type="continuationSeparator" w:id="0">
    <w:p w14:paraId="06D0917D" w14:textId="77777777" w:rsidR="00452EB4" w:rsidRDefault="00452E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1DEBE" w14:textId="4BF664D1" w:rsidR="00B033BE" w:rsidRDefault="00350800">
    <w:pPr>
      <w:pBdr>
        <w:top w:val="nil"/>
        <w:left w:val="nil"/>
        <w:bottom w:val="nil"/>
        <w:right w:val="nil"/>
        <w:between w:val="nil"/>
      </w:pBdr>
      <w:tabs>
        <w:tab w:val="center" w:pos="4419"/>
        <w:tab w:val="right" w:pos="8838"/>
      </w:tabs>
      <w:rPr>
        <w:color w:val="000000"/>
      </w:rPr>
    </w:pPr>
    <w:r>
      <w:rPr>
        <w:noProof/>
      </w:rPr>
      <w:drawing>
        <wp:anchor distT="0" distB="0" distL="114300" distR="114300" simplePos="0" relativeHeight="251661312" behindDoc="0" locked="0" layoutInCell="1" allowOverlap="1" wp14:anchorId="26318604" wp14:editId="6E2DEEEA">
          <wp:simplePos x="0" y="0"/>
          <wp:positionH relativeFrom="margin">
            <wp:align>center</wp:align>
          </wp:positionH>
          <wp:positionV relativeFrom="paragraph">
            <wp:posOffset>-653415</wp:posOffset>
          </wp:positionV>
          <wp:extent cx="7023735" cy="793750"/>
          <wp:effectExtent l="0" t="0" r="5715" b="6350"/>
          <wp:wrapSquare wrapText="bothSides"/>
          <wp:docPr id="177642111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23735" cy="7937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863E17"/>
    <w:multiLevelType w:val="multilevel"/>
    <w:tmpl w:val="6750F7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5744892"/>
    <w:multiLevelType w:val="hybridMultilevel"/>
    <w:tmpl w:val="9B1E4A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4F1E7C94"/>
    <w:multiLevelType w:val="multilevel"/>
    <w:tmpl w:val="3B08ED92"/>
    <w:lvl w:ilvl="0">
      <w:start w:val="1"/>
      <w:numFmt w:val="bullet"/>
      <w:lvlText w:val="●"/>
      <w:lvlJc w:val="left"/>
      <w:pPr>
        <w:ind w:left="1077" w:hanging="360"/>
      </w:pPr>
      <w:rPr>
        <w:rFonts w:ascii="Noto Sans Symbols" w:eastAsia="Noto Sans Symbols" w:hAnsi="Noto Sans Symbols" w:cs="Noto Sans Symbols"/>
      </w:rPr>
    </w:lvl>
    <w:lvl w:ilvl="1">
      <w:start w:val="1"/>
      <w:numFmt w:val="bullet"/>
      <w:lvlText w:val="o"/>
      <w:lvlJc w:val="left"/>
      <w:pPr>
        <w:ind w:left="1797" w:hanging="360"/>
      </w:pPr>
      <w:rPr>
        <w:rFonts w:ascii="Courier New" w:eastAsia="Courier New" w:hAnsi="Courier New" w:cs="Courier New"/>
      </w:rPr>
    </w:lvl>
    <w:lvl w:ilvl="2">
      <w:start w:val="1"/>
      <w:numFmt w:val="bullet"/>
      <w:lvlText w:val="▪"/>
      <w:lvlJc w:val="left"/>
      <w:pPr>
        <w:ind w:left="2517" w:hanging="360"/>
      </w:pPr>
      <w:rPr>
        <w:rFonts w:ascii="Noto Sans Symbols" w:eastAsia="Noto Sans Symbols" w:hAnsi="Noto Sans Symbols" w:cs="Noto Sans Symbols"/>
      </w:rPr>
    </w:lvl>
    <w:lvl w:ilvl="3">
      <w:start w:val="1"/>
      <w:numFmt w:val="bullet"/>
      <w:lvlText w:val="●"/>
      <w:lvlJc w:val="left"/>
      <w:pPr>
        <w:ind w:left="3237" w:hanging="360"/>
      </w:pPr>
      <w:rPr>
        <w:rFonts w:ascii="Noto Sans Symbols" w:eastAsia="Noto Sans Symbols" w:hAnsi="Noto Sans Symbols" w:cs="Noto Sans Symbols"/>
      </w:rPr>
    </w:lvl>
    <w:lvl w:ilvl="4">
      <w:start w:val="1"/>
      <w:numFmt w:val="bullet"/>
      <w:lvlText w:val="o"/>
      <w:lvlJc w:val="left"/>
      <w:pPr>
        <w:ind w:left="3957" w:hanging="360"/>
      </w:pPr>
      <w:rPr>
        <w:rFonts w:ascii="Courier New" w:eastAsia="Courier New" w:hAnsi="Courier New" w:cs="Courier New"/>
      </w:rPr>
    </w:lvl>
    <w:lvl w:ilvl="5">
      <w:start w:val="1"/>
      <w:numFmt w:val="bullet"/>
      <w:lvlText w:val="▪"/>
      <w:lvlJc w:val="left"/>
      <w:pPr>
        <w:ind w:left="4677" w:hanging="360"/>
      </w:pPr>
      <w:rPr>
        <w:rFonts w:ascii="Noto Sans Symbols" w:eastAsia="Noto Sans Symbols" w:hAnsi="Noto Sans Symbols" w:cs="Noto Sans Symbols"/>
      </w:rPr>
    </w:lvl>
    <w:lvl w:ilvl="6">
      <w:start w:val="1"/>
      <w:numFmt w:val="bullet"/>
      <w:lvlText w:val="●"/>
      <w:lvlJc w:val="left"/>
      <w:pPr>
        <w:ind w:left="5397" w:hanging="360"/>
      </w:pPr>
      <w:rPr>
        <w:rFonts w:ascii="Noto Sans Symbols" w:eastAsia="Noto Sans Symbols" w:hAnsi="Noto Sans Symbols" w:cs="Noto Sans Symbols"/>
      </w:rPr>
    </w:lvl>
    <w:lvl w:ilvl="7">
      <w:start w:val="1"/>
      <w:numFmt w:val="bullet"/>
      <w:lvlText w:val="o"/>
      <w:lvlJc w:val="left"/>
      <w:pPr>
        <w:ind w:left="6117" w:hanging="360"/>
      </w:pPr>
      <w:rPr>
        <w:rFonts w:ascii="Courier New" w:eastAsia="Courier New" w:hAnsi="Courier New" w:cs="Courier New"/>
      </w:rPr>
    </w:lvl>
    <w:lvl w:ilvl="8">
      <w:start w:val="1"/>
      <w:numFmt w:val="bullet"/>
      <w:lvlText w:val="▪"/>
      <w:lvlJc w:val="left"/>
      <w:pPr>
        <w:ind w:left="6837" w:hanging="360"/>
      </w:pPr>
      <w:rPr>
        <w:rFonts w:ascii="Noto Sans Symbols" w:eastAsia="Noto Sans Symbols" w:hAnsi="Noto Sans Symbols" w:cs="Noto Sans Symbols"/>
      </w:rPr>
    </w:lvl>
  </w:abstractNum>
  <w:abstractNum w:abstractNumId="3" w15:restartNumberingAfterBreak="0">
    <w:nsid w:val="61A366A0"/>
    <w:multiLevelType w:val="hybridMultilevel"/>
    <w:tmpl w:val="A33EFC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7AE508A0"/>
    <w:multiLevelType w:val="hybridMultilevel"/>
    <w:tmpl w:val="2F089E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557811314">
    <w:abstractNumId w:val="4"/>
  </w:num>
  <w:num w:numId="2" w16cid:durableId="1694918813">
    <w:abstractNumId w:val="1"/>
  </w:num>
  <w:num w:numId="3" w16cid:durableId="924343494">
    <w:abstractNumId w:val="0"/>
  </w:num>
  <w:num w:numId="4" w16cid:durableId="133647063">
    <w:abstractNumId w:val="2"/>
  </w:num>
  <w:num w:numId="5" w16cid:durableId="2318930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33BE"/>
    <w:rsid w:val="00094328"/>
    <w:rsid w:val="000A0368"/>
    <w:rsid w:val="000B3638"/>
    <w:rsid w:val="000B751F"/>
    <w:rsid w:val="000D0958"/>
    <w:rsid w:val="000D6F63"/>
    <w:rsid w:val="000F1DB1"/>
    <w:rsid w:val="000F5ED3"/>
    <w:rsid w:val="000F7AB9"/>
    <w:rsid w:val="001145C0"/>
    <w:rsid w:val="00121056"/>
    <w:rsid w:val="00122536"/>
    <w:rsid w:val="00130FA0"/>
    <w:rsid w:val="00144927"/>
    <w:rsid w:val="0016733D"/>
    <w:rsid w:val="001D0FFA"/>
    <w:rsid w:val="001E11A7"/>
    <w:rsid w:val="00213187"/>
    <w:rsid w:val="00220D50"/>
    <w:rsid w:val="00227A5E"/>
    <w:rsid w:val="00231891"/>
    <w:rsid w:val="00234364"/>
    <w:rsid w:val="0024141F"/>
    <w:rsid w:val="002477E0"/>
    <w:rsid w:val="00252161"/>
    <w:rsid w:val="00257D77"/>
    <w:rsid w:val="00281E7E"/>
    <w:rsid w:val="00293BEA"/>
    <w:rsid w:val="00294906"/>
    <w:rsid w:val="002C2586"/>
    <w:rsid w:val="002C2FD2"/>
    <w:rsid w:val="002C3470"/>
    <w:rsid w:val="002C707A"/>
    <w:rsid w:val="002C766E"/>
    <w:rsid w:val="002D679A"/>
    <w:rsid w:val="002F0E36"/>
    <w:rsid w:val="002F3C0F"/>
    <w:rsid w:val="00301C4F"/>
    <w:rsid w:val="0030200C"/>
    <w:rsid w:val="003065F6"/>
    <w:rsid w:val="00331CD2"/>
    <w:rsid w:val="00350800"/>
    <w:rsid w:val="00360C16"/>
    <w:rsid w:val="0036391D"/>
    <w:rsid w:val="0036532A"/>
    <w:rsid w:val="003866A2"/>
    <w:rsid w:val="003871F5"/>
    <w:rsid w:val="003B0505"/>
    <w:rsid w:val="003B06A6"/>
    <w:rsid w:val="003C1A45"/>
    <w:rsid w:val="003D72A7"/>
    <w:rsid w:val="003E75CE"/>
    <w:rsid w:val="00401964"/>
    <w:rsid w:val="004423EC"/>
    <w:rsid w:val="00452EB4"/>
    <w:rsid w:val="00465FBB"/>
    <w:rsid w:val="004662A8"/>
    <w:rsid w:val="004A6CED"/>
    <w:rsid w:val="004B3707"/>
    <w:rsid w:val="004B5785"/>
    <w:rsid w:val="004E07A8"/>
    <w:rsid w:val="004F1814"/>
    <w:rsid w:val="005010BA"/>
    <w:rsid w:val="00517846"/>
    <w:rsid w:val="00526A99"/>
    <w:rsid w:val="005536E1"/>
    <w:rsid w:val="005572FC"/>
    <w:rsid w:val="00561DB1"/>
    <w:rsid w:val="00590530"/>
    <w:rsid w:val="005B1670"/>
    <w:rsid w:val="005D65D5"/>
    <w:rsid w:val="005E6BAB"/>
    <w:rsid w:val="005F6300"/>
    <w:rsid w:val="0060662C"/>
    <w:rsid w:val="00615388"/>
    <w:rsid w:val="006605E6"/>
    <w:rsid w:val="00683D48"/>
    <w:rsid w:val="00690493"/>
    <w:rsid w:val="006B3282"/>
    <w:rsid w:val="006D304F"/>
    <w:rsid w:val="006F11E7"/>
    <w:rsid w:val="006F3A9F"/>
    <w:rsid w:val="007023CB"/>
    <w:rsid w:val="00703C8E"/>
    <w:rsid w:val="007074DF"/>
    <w:rsid w:val="0070790E"/>
    <w:rsid w:val="007103B6"/>
    <w:rsid w:val="00712DD8"/>
    <w:rsid w:val="00713A1F"/>
    <w:rsid w:val="00725423"/>
    <w:rsid w:val="00736555"/>
    <w:rsid w:val="007426F5"/>
    <w:rsid w:val="00746DD7"/>
    <w:rsid w:val="00752AB5"/>
    <w:rsid w:val="007622F6"/>
    <w:rsid w:val="0077023D"/>
    <w:rsid w:val="0077037C"/>
    <w:rsid w:val="00770ECB"/>
    <w:rsid w:val="0078474F"/>
    <w:rsid w:val="007A3D34"/>
    <w:rsid w:val="007C4D3F"/>
    <w:rsid w:val="007D17B8"/>
    <w:rsid w:val="007D6EE6"/>
    <w:rsid w:val="007F57A3"/>
    <w:rsid w:val="00810B22"/>
    <w:rsid w:val="008115CB"/>
    <w:rsid w:val="008116C5"/>
    <w:rsid w:val="008252F7"/>
    <w:rsid w:val="00855E8E"/>
    <w:rsid w:val="0086293A"/>
    <w:rsid w:val="00877AA7"/>
    <w:rsid w:val="00883366"/>
    <w:rsid w:val="008A77C8"/>
    <w:rsid w:val="008B0952"/>
    <w:rsid w:val="008C438C"/>
    <w:rsid w:val="008C7613"/>
    <w:rsid w:val="00905BAC"/>
    <w:rsid w:val="00924960"/>
    <w:rsid w:val="009405F2"/>
    <w:rsid w:val="00942B65"/>
    <w:rsid w:val="009543AD"/>
    <w:rsid w:val="00990BE8"/>
    <w:rsid w:val="00995E86"/>
    <w:rsid w:val="009A25E9"/>
    <w:rsid w:val="009C2DC2"/>
    <w:rsid w:val="009D4149"/>
    <w:rsid w:val="009D6522"/>
    <w:rsid w:val="00A22ED9"/>
    <w:rsid w:val="00A426D7"/>
    <w:rsid w:val="00A56BE7"/>
    <w:rsid w:val="00A623A8"/>
    <w:rsid w:val="00A6694B"/>
    <w:rsid w:val="00A779E8"/>
    <w:rsid w:val="00A9438B"/>
    <w:rsid w:val="00A96982"/>
    <w:rsid w:val="00AC1C47"/>
    <w:rsid w:val="00AC5F12"/>
    <w:rsid w:val="00AD2A27"/>
    <w:rsid w:val="00AD627A"/>
    <w:rsid w:val="00AE09C3"/>
    <w:rsid w:val="00AE56E7"/>
    <w:rsid w:val="00AE57B3"/>
    <w:rsid w:val="00B001D4"/>
    <w:rsid w:val="00B033BE"/>
    <w:rsid w:val="00B137CA"/>
    <w:rsid w:val="00B2027B"/>
    <w:rsid w:val="00B40F95"/>
    <w:rsid w:val="00B51DAA"/>
    <w:rsid w:val="00B5596C"/>
    <w:rsid w:val="00B72365"/>
    <w:rsid w:val="00B738F5"/>
    <w:rsid w:val="00B80E5A"/>
    <w:rsid w:val="00B84F86"/>
    <w:rsid w:val="00B91411"/>
    <w:rsid w:val="00B91493"/>
    <w:rsid w:val="00B94EC9"/>
    <w:rsid w:val="00BA6E2A"/>
    <w:rsid w:val="00BB39D1"/>
    <w:rsid w:val="00BC44C8"/>
    <w:rsid w:val="00BC4904"/>
    <w:rsid w:val="00BD7966"/>
    <w:rsid w:val="00BE28EE"/>
    <w:rsid w:val="00BF6064"/>
    <w:rsid w:val="00C242C8"/>
    <w:rsid w:val="00C26781"/>
    <w:rsid w:val="00C66A58"/>
    <w:rsid w:val="00C734CF"/>
    <w:rsid w:val="00C95C2E"/>
    <w:rsid w:val="00CA1B42"/>
    <w:rsid w:val="00CA2533"/>
    <w:rsid w:val="00CA5CC8"/>
    <w:rsid w:val="00CA6B17"/>
    <w:rsid w:val="00CC0E55"/>
    <w:rsid w:val="00CC3146"/>
    <w:rsid w:val="00CD0B15"/>
    <w:rsid w:val="00CF465B"/>
    <w:rsid w:val="00CF5AE5"/>
    <w:rsid w:val="00D30CAF"/>
    <w:rsid w:val="00D43850"/>
    <w:rsid w:val="00D62DDB"/>
    <w:rsid w:val="00D834E6"/>
    <w:rsid w:val="00DA0290"/>
    <w:rsid w:val="00DB3AE9"/>
    <w:rsid w:val="00DD297D"/>
    <w:rsid w:val="00DD7DB7"/>
    <w:rsid w:val="00E00AA0"/>
    <w:rsid w:val="00E3052B"/>
    <w:rsid w:val="00E652D6"/>
    <w:rsid w:val="00E936DC"/>
    <w:rsid w:val="00E96042"/>
    <w:rsid w:val="00EA0196"/>
    <w:rsid w:val="00EB42A0"/>
    <w:rsid w:val="00EB4C66"/>
    <w:rsid w:val="00EC331E"/>
    <w:rsid w:val="00EC4658"/>
    <w:rsid w:val="00ED1B0E"/>
    <w:rsid w:val="00EE1ACE"/>
    <w:rsid w:val="00EF07E8"/>
    <w:rsid w:val="00EF30C8"/>
    <w:rsid w:val="00EF6180"/>
    <w:rsid w:val="00F25DE3"/>
    <w:rsid w:val="00F34E37"/>
    <w:rsid w:val="00F37547"/>
    <w:rsid w:val="00F502DB"/>
    <w:rsid w:val="00F65FA0"/>
    <w:rsid w:val="00F8349E"/>
    <w:rsid w:val="00FB5CA3"/>
    <w:rsid w:val="00FC2BC7"/>
    <w:rsid w:val="00FD7591"/>
    <w:rsid w:val="00FE6810"/>
    <w:rsid w:val="00FF30C0"/>
    <w:rsid w:val="1ECC61B2"/>
    <w:rsid w:val="338FE5C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619A51"/>
  <w15:docId w15:val="{50D91CA3-6A21-4661-8A9B-0E561DF45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s-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Encabezado">
    <w:name w:val="header"/>
    <w:basedOn w:val="Normal"/>
    <w:link w:val="EncabezadoCar"/>
    <w:uiPriority w:val="99"/>
    <w:unhideWhenUsed/>
    <w:rsid w:val="00A56BE7"/>
    <w:pPr>
      <w:tabs>
        <w:tab w:val="center" w:pos="4419"/>
        <w:tab w:val="right" w:pos="8838"/>
      </w:tabs>
    </w:pPr>
  </w:style>
  <w:style w:type="character" w:customStyle="1" w:styleId="EncabezadoCar">
    <w:name w:val="Encabezado Car"/>
    <w:basedOn w:val="Fuentedeprrafopredeter"/>
    <w:link w:val="Encabezado"/>
    <w:uiPriority w:val="99"/>
    <w:rsid w:val="00A56BE7"/>
  </w:style>
  <w:style w:type="paragraph" w:styleId="Piedepgina">
    <w:name w:val="footer"/>
    <w:basedOn w:val="Normal"/>
    <w:link w:val="PiedepginaCar"/>
    <w:uiPriority w:val="99"/>
    <w:unhideWhenUsed/>
    <w:rsid w:val="00A56BE7"/>
    <w:pPr>
      <w:tabs>
        <w:tab w:val="center" w:pos="4419"/>
        <w:tab w:val="right" w:pos="8838"/>
      </w:tabs>
    </w:pPr>
  </w:style>
  <w:style w:type="character" w:customStyle="1" w:styleId="PiedepginaCar">
    <w:name w:val="Pie de página Car"/>
    <w:basedOn w:val="Fuentedeprrafopredeter"/>
    <w:link w:val="Piedepgina"/>
    <w:uiPriority w:val="99"/>
    <w:rsid w:val="00A56BE7"/>
  </w:style>
  <w:style w:type="paragraph" w:styleId="Prrafodelista">
    <w:name w:val="List Paragraph"/>
    <w:basedOn w:val="Normal"/>
    <w:uiPriority w:val="34"/>
    <w:qFormat/>
    <w:rsid w:val="00BD7966"/>
    <w:pPr>
      <w:ind w:left="720"/>
      <w:contextualSpacing/>
    </w:pPr>
  </w:style>
  <w:style w:type="paragraph" w:customStyle="1" w:styleId="paragraph">
    <w:name w:val="paragraph"/>
    <w:basedOn w:val="Normal"/>
    <w:rsid w:val="00BD7966"/>
    <w:pPr>
      <w:spacing w:before="100" w:beforeAutospacing="1" w:after="100" w:afterAutospacing="1"/>
    </w:pPr>
    <w:rPr>
      <w:rFonts w:ascii="Times New Roman" w:eastAsia="Times New Roman" w:hAnsi="Times New Roman" w:cs="Times New Roman"/>
      <w:lang w:val="es-MX"/>
    </w:rPr>
  </w:style>
  <w:style w:type="character" w:customStyle="1" w:styleId="normaltextrun">
    <w:name w:val="normaltextrun"/>
    <w:basedOn w:val="Fuentedeprrafopredeter"/>
    <w:rsid w:val="00BD7966"/>
  </w:style>
  <w:style w:type="character" w:customStyle="1" w:styleId="eop">
    <w:name w:val="eop"/>
    <w:basedOn w:val="Fuentedeprrafopredeter"/>
    <w:rsid w:val="00BD7966"/>
  </w:style>
  <w:style w:type="character" w:styleId="Hipervnculo">
    <w:name w:val="Hyperlink"/>
    <w:basedOn w:val="Fuentedeprrafopredeter"/>
    <w:uiPriority w:val="99"/>
    <w:unhideWhenUsed/>
    <w:rsid w:val="008252F7"/>
    <w:rPr>
      <w:color w:val="0000FF" w:themeColor="hyperlink"/>
      <w:u w:val="single"/>
    </w:rPr>
  </w:style>
  <w:style w:type="character" w:styleId="Mencinsinresolver">
    <w:name w:val="Unresolved Mention"/>
    <w:basedOn w:val="Fuentedeprrafopredeter"/>
    <w:uiPriority w:val="99"/>
    <w:semiHidden/>
    <w:unhideWhenUsed/>
    <w:rsid w:val="000A0368"/>
    <w:rPr>
      <w:color w:val="605E5C"/>
      <w:shd w:val="clear" w:color="auto" w:fill="E1DFDD"/>
    </w:rPr>
  </w:style>
  <w:style w:type="table" w:styleId="Tablaconcuadrcula">
    <w:name w:val="Table Grid"/>
    <w:basedOn w:val="Tablanormal"/>
    <w:uiPriority w:val="39"/>
    <w:rsid w:val="00CF46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8522261">
      <w:bodyDiv w:val="1"/>
      <w:marLeft w:val="0"/>
      <w:marRight w:val="0"/>
      <w:marTop w:val="0"/>
      <w:marBottom w:val="0"/>
      <w:divBdr>
        <w:top w:val="none" w:sz="0" w:space="0" w:color="auto"/>
        <w:left w:val="none" w:sz="0" w:space="0" w:color="auto"/>
        <w:bottom w:val="none" w:sz="0" w:space="0" w:color="auto"/>
        <w:right w:val="none" w:sz="0" w:space="0" w:color="auto"/>
      </w:divBdr>
      <w:divsChild>
        <w:div w:id="93939672">
          <w:marLeft w:val="0"/>
          <w:marRight w:val="0"/>
          <w:marTop w:val="0"/>
          <w:marBottom w:val="0"/>
          <w:divBdr>
            <w:top w:val="none" w:sz="0" w:space="0" w:color="auto"/>
            <w:left w:val="none" w:sz="0" w:space="0" w:color="auto"/>
            <w:bottom w:val="none" w:sz="0" w:space="0" w:color="auto"/>
            <w:right w:val="none" w:sz="0" w:space="0" w:color="auto"/>
          </w:divBdr>
        </w:div>
        <w:div w:id="1941720310">
          <w:marLeft w:val="0"/>
          <w:marRight w:val="0"/>
          <w:marTop w:val="0"/>
          <w:marBottom w:val="0"/>
          <w:divBdr>
            <w:top w:val="none" w:sz="0" w:space="0" w:color="auto"/>
            <w:left w:val="none" w:sz="0" w:space="0" w:color="auto"/>
            <w:bottom w:val="none" w:sz="0" w:space="0" w:color="auto"/>
            <w:right w:val="none" w:sz="0" w:space="0" w:color="auto"/>
          </w:divBdr>
        </w:div>
        <w:div w:id="37095481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LN__Tradicional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ED8B21-B3C5-4D7C-9A0F-1B4141CD19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3</Pages>
  <Words>1032</Words>
  <Characters>5677</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Saul Alejandro Martinez Chavez</dc:creator>
  <cp:lastModifiedBy>Olivia Jimenez Hernandez</cp:lastModifiedBy>
  <cp:revision>16</cp:revision>
  <cp:lastPrinted>2026-08-03T20:26:00Z</cp:lastPrinted>
  <dcterms:created xsi:type="dcterms:W3CDTF">2026-07-31T18:41:00Z</dcterms:created>
  <dcterms:modified xsi:type="dcterms:W3CDTF">2026-08-06T21:35:00Z</dcterms:modified>
</cp:coreProperties>
</file>